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D8DA6" w14:textId="3C82DD47" w:rsidR="00D0684B" w:rsidRDefault="00D5155F" w:rsidP="00D024BD">
      <w:pPr>
        <w:jc w:val="center"/>
        <w:rPr>
          <w:rFonts w:ascii="ＭＳ ゴシック" w:eastAsia="ＭＳ ゴシック" w:hAnsi="ＭＳ ゴシック"/>
          <w:b/>
          <w:sz w:val="24"/>
        </w:rPr>
      </w:pPr>
      <w:r w:rsidRPr="00393680">
        <w:rPr>
          <w:rFonts w:asciiTheme="majorEastAsia" w:eastAsiaTheme="majorEastAsia" w:hAnsiTheme="majorEastAsia" w:hint="eastAsia"/>
          <w:b/>
          <w:noProof/>
          <w:sz w:val="22"/>
        </w:rPr>
        <mc:AlternateContent>
          <mc:Choice Requires="wps">
            <w:drawing>
              <wp:anchor distT="0" distB="0" distL="114300" distR="114300" simplePos="0" relativeHeight="251687424" behindDoc="0" locked="0" layoutInCell="1" allowOverlap="1" wp14:anchorId="036FB5DA" wp14:editId="62EA4E00">
                <wp:simplePos x="0" y="0"/>
                <wp:positionH relativeFrom="margin">
                  <wp:align>center</wp:align>
                </wp:positionH>
                <wp:positionV relativeFrom="paragraph">
                  <wp:posOffset>-247650</wp:posOffset>
                </wp:positionV>
                <wp:extent cx="11525885" cy="1284605"/>
                <wp:effectExtent l="0" t="0" r="0" b="0"/>
                <wp:wrapNone/>
                <wp:docPr id="11" name="円/楕円 11"/>
                <wp:cNvGraphicFramePr/>
                <a:graphic xmlns:a="http://schemas.openxmlformats.org/drawingml/2006/main">
                  <a:graphicData uri="http://schemas.microsoft.com/office/word/2010/wordprocessingShape">
                    <wps:wsp>
                      <wps:cNvSpPr/>
                      <wps:spPr>
                        <a:xfrm>
                          <a:off x="0" y="0"/>
                          <a:ext cx="11525885" cy="128460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B4BB3" w14:textId="77777777" w:rsidR="00D5155F" w:rsidRPr="00D0684B"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Pr>
                                <w:rFonts w:ascii="HGP創英角ｺﾞｼｯｸUB" w:eastAsia="HGP創英角ｺﾞｼｯｸUB" w:hAnsi="HGP創英角ｺﾞｼｯｸUB" w:hint="eastAsia"/>
                                <w:color w:val="000000" w:themeColor="text1"/>
                                <w:sz w:val="40"/>
                                <w14:glow w14:rad="165100">
                                  <w14:schemeClr w14:val="bg1"/>
                                </w14:glow>
                              </w:rPr>
                              <w:t>令和５</w:t>
                            </w:r>
                            <w:r w:rsidRPr="00D0684B">
                              <w:rPr>
                                <w:rFonts w:ascii="HGP創英角ｺﾞｼｯｸUB" w:eastAsia="HGP創英角ｺﾞｼｯｸUB" w:hAnsi="HGP創英角ｺﾞｼｯｸUB" w:hint="eastAsia"/>
                                <w:color w:val="000000" w:themeColor="text1"/>
                                <w:sz w:val="40"/>
                                <w14:glow w14:rad="165100">
                                  <w14:schemeClr w14:val="bg1"/>
                                </w14:glow>
                              </w:rPr>
                              <w:t xml:space="preserve">年度　</w:t>
                            </w:r>
                            <w:r>
                              <w:rPr>
                                <w:rFonts w:ascii="HGP創英角ｺﾞｼｯｸUB" w:eastAsia="HGP創英角ｺﾞｼｯｸUB" w:hAnsi="HGP創英角ｺﾞｼｯｸUB" w:hint="eastAsia"/>
                                <w:color w:val="000000" w:themeColor="text1"/>
                                <w:sz w:val="40"/>
                                <w14:glow w14:rad="165100">
                                  <w14:schemeClr w14:val="bg1"/>
                                </w14:glow>
                              </w:rPr>
                              <w:t>マレーシア</w:t>
                            </w:r>
                            <w:r w:rsidRPr="00D0684B">
                              <w:rPr>
                                <w:rFonts w:ascii="HGP創英角ｺﾞｼｯｸUB" w:eastAsia="HGP創英角ｺﾞｼｯｸUB" w:hAnsi="HGP創英角ｺﾞｼｯｸUB" w:hint="eastAsia"/>
                                <w:color w:val="000000" w:themeColor="text1"/>
                                <w:sz w:val="40"/>
                                <w14:glow w14:rad="165100">
                                  <w14:schemeClr w14:val="bg1"/>
                                </w14:glow>
                              </w:rPr>
                              <w:t>における</w:t>
                            </w:r>
                          </w:p>
                          <w:p w14:paraId="6323D3D0" w14:textId="77777777" w:rsidR="00D5155F" w:rsidRPr="00D0684B"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sidRPr="00D0684B">
                              <w:rPr>
                                <w:rFonts w:ascii="HGP創英角ｺﾞｼｯｸUB" w:eastAsia="HGP創英角ｺﾞｼｯｸUB" w:hAnsi="HGP創英角ｺﾞｼｯｸUB" w:hint="eastAsia"/>
                                <w:color w:val="000000" w:themeColor="text1"/>
                                <w:sz w:val="40"/>
                                <w14:glow w14:rad="165100">
                                  <w14:schemeClr w14:val="bg1"/>
                                </w14:glow>
                              </w:rPr>
                              <w:t>兵庫県産農林水産物等</w:t>
                            </w:r>
                            <w:r>
                              <w:rPr>
                                <w:rFonts w:ascii="HGP創英角ｺﾞｼｯｸUB" w:eastAsia="HGP創英角ｺﾞｼｯｸUB" w:hAnsi="HGP創英角ｺﾞｼｯｸUB" w:hint="eastAsia"/>
                                <w:color w:val="000000" w:themeColor="text1"/>
                                <w:sz w:val="40"/>
                                <w14:glow w14:rad="165100">
                                  <w14:schemeClr w14:val="bg1"/>
                                </w14:glow>
                              </w:rPr>
                              <w:t>輸出</w:t>
                            </w:r>
                            <w:r w:rsidRPr="00D0684B">
                              <w:rPr>
                                <w:rFonts w:ascii="HGP創英角ｺﾞｼｯｸUB" w:eastAsia="HGP創英角ｺﾞｼｯｸUB" w:hAnsi="HGP創英角ｺﾞｼｯｸUB" w:hint="eastAsia"/>
                                <w:color w:val="000000" w:themeColor="text1"/>
                                <w:sz w:val="40"/>
                                <w14:glow w14:rad="165100">
                                  <w14:schemeClr w14:val="bg1"/>
                                </w14:glow>
                              </w:rPr>
                              <w:t>プロモーション事業のご案内</w:t>
                            </w:r>
                          </w:p>
                          <w:p w14:paraId="7081BED5" w14:textId="77777777" w:rsidR="00D5155F" w:rsidRPr="004746AC"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sidRPr="00D0684B">
                              <w:rPr>
                                <w:rFonts w:ascii="HGP創英角ｺﾞｼｯｸUB" w:eastAsia="HGP創英角ｺﾞｼｯｸUB" w:hAnsi="HGP創英角ｺﾞｼｯｸUB" w:hint="eastAsia"/>
                                <w:color w:val="000000" w:themeColor="text1"/>
                                <w:sz w:val="40"/>
                                <w14:glow w14:rad="165100">
                                  <w14:schemeClr w14:val="bg1"/>
                                </w14:glow>
                              </w:rPr>
                              <w:t>【参加</w:t>
                            </w:r>
                            <w:r>
                              <w:rPr>
                                <w:rFonts w:ascii="HGP創英角ｺﾞｼｯｸUB" w:eastAsia="HGP創英角ｺﾞｼｯｸUB" w:hAnsi="HGP創英角ｺﾞｼｯｸUB" w:hint="eastAsia"/>
                                <w:color w:val="000000" w:themeColor="text1"/>
                                <w:sz w:val="40"/>
                                <w14:glow w14:rad="165100">
                                  <w14:schemeClr w14:val="bg1"/>
                                </w14:glow>
                              </w:rPr>
                              <w:t>募集</w:t>
                            </w:r>
                            <w:r w:rsidRPr="00D0684B">
                              <w:rPr>
                                <w:rFonts w:ascii="HGP創英角ｺﾞｼｯｸUB" w:eastAsia="HGP創英角ｺﾞｼｯｸUB" w:hAnsi="HGP創英角ｺﾞｼｯｸUB" w:hint="eastAsia"/>
                                <w:color w:val="000000" w:themeColor="text1"/>
                                <w:sz w:val="40"/>
                                <w14:glow w14:rad="165100">
                                  <w14:schemeClr w14:val="bg1"/>
                                </w14:glow>
                              </w:rPr>
                              <w:t>要領】</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FB5DA" id="円/楕円 11" o:spid="_x0000_s1026" style="position:absolute;left:0;text-align:left;margin-left:0;margin-top:-19.5pt;width:907.55pt;height:101.1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" filled="f" stroked="f" strokeweight="2pt">
                <v:textbox inset="0,0,0,0">
                  <w:txbxContent>
                    <w:p w14:paraId="05CB4BB3" w14:textId="77777777" w:rsidR="00D5155F" w:rsidRPr="00D0684B"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Pr>
                          <w:rFonts w:ascii="HGP創英角ｺﾞｼｯｸUB" w:eastAsia="HGP創英角ｺﾞｼｯｸUB" w:hAnsi="HGP創英角ｺﾞｼｯｸUB" w:hint="eastAsia"/>
                          <w:color w:val="000000" w:themeColor="text1"/>
                          <w:sz w:val="40"/>
                          <w14:glow w14:rad="165100">
                            <w14:schemeClr w14:val="bg1"/>
                          </w14:glow>
                        </w:rPr>
                        <w:t>令和５</w:t>
                      </w:r>
                      <w:r w:rsidRPr="00D0684B">
                        <w:rPr>
                          <w:rFonts w:ascii="HGP創英角ｺﾞｼｯｸUB" w:eastAsia="HGP創英角ｺﾞｼｯｸUB" w:hAnsi="HGP創英角ｺﾞｼｯｸUB" w:hint="eastAsia"/>
                          <w:color w:val="000000" w:themeColor="text1"/>
                          <w:sz w:val="40"/>
                          <w14:glow w14:rad="165100">
                            <w14:schemeClr w14:val="bg1"/>
                          </w14:glow>
                        </w:rPr>
                        <w:t xml:space="preserve">年度　</w:t>
                      </w:r>
                      <w:r>
                        <w:rPr>
                          <w:rFonts w:ascii="HGP創英角ｺﾞｼｯｸUB" w:eastAsia="HGP創英角ｺﾞｼｯｸUB" w:hAnsi="HGP創英角ｺﾞｼｯｸUB" w:hint="eastAsia"/>
                          <w:color w:val="000000" w:themeColor="text1"/>
                          <w:sz w:val="40"/>
                          <w14:glow w14:rad="165100">
                            <w14:schemeClr w14:val="bg1"/>
                          </w14:glow>
                        </w:rPr>
                        <w:t>マレーシア</w:t>
                      </w:r>
                      <w:r w:rsidRPr="00D0684B">
                        <w:rPr>
                          <w:rFonts w:ascii="HGP創英角ｺﾞｼｯｸUB" w:eastAsia="HGP創英角ｺﾞｼｯｸUB" w:hAnsi="HGP創英角ｺﾞｼｯｸUB" w:hint="eastAsia"/>
                          <w:color w:val="000000" w:themeColor="text1"/>
                          <w:sz w:val="40"/>
                          <w14:glow w14:rad="165100">
                            <w14:schemeClr w14:val="bg1"/>
                          </w14:glow>
                        </w:rPr>
                        <w:t>における</w:t>
                      </w:r>
                    </w:p>
                    <w:p w14:paraId="6323D3D0" w14:textId="77777777" w:rsidR="00D5155F" w:rsidRPr="00D0684B"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sidRPr="00D0684B">
                        <w:rPr>
                          <w:rFonts w:ascii="HGP創英角ｺﾞｼｯｸUB" w:eastAsia="HGP創英角ｺﾞｼｯｸUB" w:hAnsi="HGP創英角ｺﾞｼｯｸUB" w:hint="eastAsia"/>
                          <w:color w:val="000000" w:themeColor="text1"/>
                          <w:sz w:val="40"/>
                          <w14:glow w14:rad="165100">
                            <w14:schemeClr w14:val="bg1"/>
                          </w14:glow>
                        </w:rPr>
                        <w:t>兵庫県産農林水産物等</w:t>
                      </w:r>
                      <w:r>
                        <w:rPr>
                          <w:rFonts w:ascii="HGP創英角ｺﾞｼｯｸUB" w:eastAsia="HGP創英角ｺﾞｼｯｸUB" w:hAnsi="HGP創英角ｺﾞｼｯｸUB" w:hint="eastAsia"/>
                          <w:color w:val="000000" w:themeColor="text1"/>
                          <w:sz w:val="40"/>
                          <w14:glow w14:rad="165100">
                            <w14:schemeClr w14:val="bg1"/>
                          </w14:glow>
                        </w:rPr>
                        <w:t>輸出</w:t>
                      </w:r>
                      <w:r w:rsidRPr="00D0684B">
                        <w:rPr>
                          <w:rFonts w:ascii="HGP創英角ｺﾞｼｯｸUB" w:eastAsia="HGP創英角ｺﾞｼｯｸUB" w:hAnsi="HGP創英角ｺﾞｼｯｸUB" w:hint="eastAsia"/>
                          <w:color w:val="000000" w:themeColor="text1"/>
                          <w:sz w:val="40"/>
                          <w14:glow w14:rad="165100">
                            <w14:schemeClr w14:val="bg1"/>
                          </w14:glow>
                        </w:rPr>
                        <w:t>プロモーション事業のご案内</w:t>
                      </w:r>
                    </w:p>
                    <w:p w14:paraId="7081BED5" w14:textId="77777777" w:rsidR="00D5155F" w:rsidRPr="004746AC" w:rsidRDefault="00D5155F" w:rsidP="00D5155F">
                      <w:pPr>
                        <w:spacing w:line="460" w:lineRule="exact"/>
                        <w:ind w:rightChars="-2" w:right="-4"/>
                        <w:jc w:val="center"/>
                        <w:rPr>
                          <w:rFonts w:ascii="HGP創英角ｺﾞｼｯｸUB" w:eastAsia="HGP創英角ｺﾞｼｯｸUB" w:hAnsi="HGP創英角ｺﾞｼｯｸUB"/>
                          <w:color w:val="000000" w:themeColor="text1"/>
                          <w:sz w:val="40"/>
                          <w14:glow w14:rad="165100">
                            <w14:schemeClr w14:val="bg1"/>
                          </w14:glow>
                        </w:rPr>
                      </w:pPr>
                      <w:r w:rsidRPr="00D0684B">
                        <w:rPr>
                          <w:rFonts w:ascii="HGP創英角ｺﾞｼｯｸUB" w:eastAsia="HGP創英角ｺﾞｼｯｸUB" w:hAnsi="HGP創英角ｺﾞｼｯｸUB" w:hint="eastAsia"/>
                          <w:color w:val="000000" w:themeColor="text1"/>
                          <w:sz w:val="40"/>
                          <w14:glow w14:rad="165100">
                            <w14:schemeClr w14:val="bg1"/>
                          </w14:glow>
                        </w:rPr>
                        <w:t>【参加</w:t>
                      </w:r>
                      <w:r>
                        <w:rPr>
                          <w:rFonts w:ascii="HGP創英角ｺﾞｼｯｸUB" w:eastAsia="HGP創英角ｺﾞｼｯｸUB" w:hAnsi="HGP創英角ｺﾞｼｯｸUB" w:hint="eastAsia"/>
                          <w:color w:val="000000" w:themeColor="text1"/>
                          <w:sz w:val="40"/>
                          <w14:glow w14:rad="165100">
                            <w14:schemeClr w14:val="bg1"/>
                          </w14:glow>
                        </w:rPr>
                        <w:t>募集</w:t>
                      </w:r>
                      <w:r w:rsidRPr="00D0684B">
                        <w:rPr>
                          <w:rFonts w:ascii="HGP創英角ｺﾞｼｯｸUB" w:eastAsia="HGP創英角ｺﾞｼｯｸUB" w:hAnsi="HGP創英角ｺﾞｼｯｸUB" w:hint="eastAsia"/>
                          <w:color w:val="000000" w:themeColor="text1"/>
                          <w:sz w:val="40"/>
                          <w14:glow w14:rad="165100">
                            <w14:schemeClr w14:val="bg1"/>
                          </w14:glow>
                        </w:rPr>
                        <w:t>要領】</w:t>
                      </w:r>
                    </w:p>
                  </w:txbxContent>
                </v:textbox>
                <w10:wrap anchorx="margin"/>
              </v:oval>
            </w:pict>
          </mc:Fallback>
        </mc:AlternateContent>
      </w:r>
      <w:r w:rsidR="00BE6ED4">
        <w:rPr>
          <w:noProof/>
        </w:rPr>
        <mc:AlternateContent>
          <mc:Choice Requires="wps">
            <w:drawing>
              <wp:anchor distT="0" distB="0" distL="114300" distR="114300" simplePos="0" relativeHeight="251658240" behindDoc="0" locked="0" layoutInCell="1" allowOverlap="1" wp14:anchorId="7D093459" wp14:editId="582E5DA4">
                <wp:simplePos x="0" y="0"/>
                <wp:positionH relativeFrom="column">
                  <wp:posOffset>-485775</wp:posOffset>
                </wp:positionH>
                <wp:positionV relativeFrom="paragraph">
                  <wp:posOffset>-200660</wp:posOffset>
                </wp:positionV>
                <wp:extent cx="7086600" cy="1179195"/>
                <wp:effectExtent l="0" t="0" r="0" b="0"/>
                <wp:wrapNone/>
                <wp:docPr id="22" name="フローチャート: 判断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1179195"/>
                        </a:xfrm>
                        <a:prstGeom prst="flowChartDecision">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BFA01" w14:textId="77777777" w:rsidR="00632813" w:rsidRPr="000955FB" w:rsidRDefault="00632813" w:rsidP="00D0684B">
                            <w:pPr>
                              <w:spacing w:line="460" w:lineRule="exact"/>
                              <w:ind w:rightChars="-2" w:right="-4"/>
                              <w:jc w:val="center"/>
                              <w:rPr>
                                <w:rFonts w:ascii="HGP創英角ｺﾞｼｯｸUB" w:eastAsia="HGP創英角ｺﾞｼｯｸUB" w:hAnsi="HGP創英角ｺﾞｼｯｸUB"/>
                                <w:color w:val="000000" w:themeColor="text1"/>
                                <w:sz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093459" id="_x0000_t110" coordsize="21600,21600" o:spt="110" path="m10800,l,10800,10800,21600,21600,10800xe">
                <v:stroke joinstyle="miter"/>
                <v:path gradientshapeok="t" o:connecttype="rect" textboxrect="5400,5400,16200,16200"/>
              </v:shapetype>
              <v:shape id="フローチャート: 判断 22" o:spid="_x0000_s1027" type="#_x0000_t110" style="position:absolute;left:0;text-align:left;margin-left:-38.25pt;margin-top:-15.8pt;width:558pt;height:9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" fillcolor="#bfbfbf [2412]" stroked="f" strokeweight="2pt">
                <v:textbox inset="0,0,0,0">
                  <w:txbxContent>
                    <w:p w14:paraId="2C2BFA01" w14:textId="77777777" w:rsidR="00632813" w:rsidRPr="000955FB" w:rsidRDefault="00632813" w:rsidP="00D0684B">
                      <w:pPr>
                        <w:spacing w:line="460" w:lineRule="exact"/>
                        <w:ind w:rightChars="-2" w:right="-4"/>
                        <w:jc w:val="center"/>
                        <w:rPr>
                          <w:rFonts w:ascii="HGP創英角ｺﾞｼｯｸUB" w:eastAsia="HGP創英角ｺﾞｼｯｸUB" w:hAnsi="HGP創英角ｺﾞｼｯｸUB"/>
                          <w:color w:val="000000" w:themeColor="text1"/>
                          <w:sz w:val="40"/>
                        </w:rPr>
                      </w:pPr>
                    </w:p>
                  </w:txbxContent>
                </v:textbox>
              </v:shape>
            </w:pict>
          </mc:Fallback>
        </mc:AlternateContent>
      </w:r>
    </w:p>
    <w:p w14:paraId="352011DE" w14:textId="12130520" w:rsidR="00D024BD" w:rsidRDefault="00D024BD" w:rsidP="00D024BD">
      <w:pPr>
        <w:jc w:val="center"/>
        <w:rPr>
          <w:rFonts w:ascii="ＭＳ ゴシック" w:eastAsia="ＭＳ ゴシック" w:hAnsi="ＭＳ ゴシック"/>
          <w:b/>
          <w:sz w:val="24"/>
        </w:rPr>
      </w:pPr>
    </w:p>
    <w:p w14:paraId="2A5A2F2B" w14:textId="77777777" w:rsidR="00D0684B" w:rsidRPr="006D1393" w:rsidRDefault="00D0684B" w:rsidP="00D024BD">
      <w:pPr>
        <w:jc w:val="center"/>
        <w:rPr>
          <w:rFonts w:ascii="ＭＳ ゴシック" w:eastAsia="ＭＳ ゴシック" w:hAnsi="ＭＳ ゴシック"/>
          <w:b/>
          <w:sz w:val="24"/>
        </w:rPr>
      </w:pPr>
    </w:p>
    <w:p w14:paraId="60D03CF7" w14:textId="03DB1F33" w:rsidR="00D024BD" w:rsidRDefault="00D024BD" w:rsidP="00D96B97">
      <w:pPr>
        <w:spacing w:beforeLines="50" w:before="192" w:line="400" w:lineRule="exact"/>
        <w:ind w:left="1540" w:rightChars="134" w:right="281" w:hangingChars="700" w:hanging="1540"/>
        <w:jc w:val="right"/>
        <w:rPr>
          <w:rFonts w:ascii="Meiryo UI" w:hAnsi="Meiryo UI"/>
          <w:sz w:val="22"/>
          <w:szCs w:val="22"/>
        </w:rPr>
      </w:pPr>
      <w:r w:rsidRPr="005805AA">
        <w:rPr>
          <w:rFonts w:ascii="Meiryo UI" w:hAnsi="Meiryo UI" w:hint="eastAsia"/>
          <w:sz w:val="22"/>
          <w:szCs w:val="22"/>
        </w:rPr>
        <w:t>ひょうごの</w:t>
      </w:r>
      <w:r w:rsidRPr="005805AA">
        <w:rPr>
          <w:rFonts w:ascii="Meiryo UI" w:hAnsi="Meiryo UI"/>
          <w:sz w:val="22"/>
          <w:szCs w:val="22"/>
        </w:rPr>
        <w:fldChar w:fldCharType="begin"/>
      </w:r>
      <w:r w:rsidRPr="005805AA">
        <w:rPr>
          <w:rFonts w:ascii="Meiryo UI" w:hAnsi="Meiryo UI"/>
          <w:sz w:val="22"/>
          <w:szCs w:val="22"/>
        </w:rPr>
        <w:instrText>EQ \* jc2 \* "Font:Meiryo UI" \* hps16 \o\ad(\s\up 9(</w:instrText>
      </w:r>
      <w:r w:rsidRPr="005805AA">
        <w:rPr>
          <w:rFonts w:ascii="Meiryo UI" w:hAnsi="Meiryo UI" w:hint="eastAsia"/>
          <w:sz w:val="22"/>
          <w:szCs w:val="22"/>
        </w:rPr>
        <w:instrText>うま</w:instrText>
      </w:r>
      <w:r w:rsidRPr="005805AA">
        <w:rPr>
          <w:rFonts w:ascii="Meiryo UI" w:hAnsi="Meiryo UI"/>
          <w:sz w:val="22"/>
          <w:szCs w:val="22"/>
        </w:rPr>
        <w:instrText>),</w:instrText>
      </w:r>
      <w:r w:rsidRPr="005805AA">
        <w:rPr>
          <w:rFonts w:ascii="Meiryo UI" w:hAnsi="Meiryo UI" w:hint="eastAsia"/>
          <w:sz w:val="22"/>
          <w:szCs w:val="22"/>
        </w:rPr>
        <w:instrText>美味</w:instrText>
      </w:r>
      <w:r w:rsidRPr="005805AA">
        <w:rPr>
          <w:rFonts w:ascii="Meiryo UI" w:hAnsi="Meiryo UI"/>
          <w:sz w:val="22"/>
          <w:szCs w:val="22"/>
        </w:rPr>
        <w:instrText>)</w:instrText>
      </w:r>
      <w:r w:rsidRPr="005805AA">
        <w:rPr>
          <w:rFonts w:ascii="Meiryo UI" w:hAnsi="Meiryo UI"/>
          <w:sz w:val="22"/>
          <w:szCs w:val="22"/>
        </w:rPr>
        <w:fldChar w:fldCharType="end"/>
      </w:r>
      <w:r w:rsidRPr="005805AA">
        <w:rPr>
          <w:rFonts w:ascii="Meiryo UI" w:hAnsi="Meiryo UI" w:hint="eastAsia"/>
          <w:sz w:val="22"/>
          <w:szCs w:val="22"/>
        </w:rPr>
        <w:t>し</w:t>
      </w:r>
      <w:r w:rsidRPr="005805AA">
        <w:rPr>
          <w:rFonts w:ascii="Meiryo UI" w:hAnsi="Meiryo UI"/>
          <w:sz w:val="22"/>
          <w:szCs w:val="22"/>
        </w:rPr>
        <w:fldChar w:fldCharType="begin"/>
      </w:r>
      <w:r w:rsidRPr="005805AA">
        <w:rPr>
          <w:rFonts w:ascii="Meiryo UI" w:hAnsi="Meiryo UI"/>
          <w:sz w:val="22"/>
          <w:szCs w:val="22"/>
        </w:rPr>
        <w:instrText>EQ \* jc2 \* "Font:Meiryo UI" \* hps16 \o\ad(\s\up 9(</w:instrText>
      </w:r>
      <w:r w:rsidRPr="005805AA">
        <w:rPr>
          <w:rFonts w:ascii="Meiryo UI" w:hAnsi="Meiryo UI" w:hint="eastAsia"/>
          <w:sz w:val="22"/>
          <w:szCs w:val="22"/>
        </w:rPr>
        <w:instrText>FOOD</w:instrText>
      </w:r>
      <w:r w:rsidRPr="005805AA">
        <w:rPr>
          <w:rFonts w:ascii="Meiryo UI" w:hAnsi="Meiryo UI"/>
          <w:sz w:val="22"/>
          <w:szCs w:val="22"/>
        </w:rPr>
        <w:instrText>),</w:instrText>
      </w:r>
      <w:r w:rsidRPr="005805AA">
        <w:rPr>
          <w:rFonts w:ascii="Meiryo UI" w:hAnsi="Meiryo UI" w:hint="eastAsia"/>
          <w:sz w:val="22"/>
          <w:szCs w:val="22"/>
        </w:rPr>
        <w:instrText>風土</w:instrText>
      </w:r>
      <w:r w:rsidRPr="005805AA">
        <w:rPr>
          <w:rFonts w:ascii="Meiryo UI" w:hAnsi="Meiryo UI"/>
          <w:sz w:val="22"/>
          <w:szCs w:val="22"/>
        </w:rPr>
        <w:instrText>)</w:instrText>
      </w:r>
      <w:r w:rsidRPr="005805AA">
        <w:rPr>
          <w:rFonts w:ascii="Meiryo UI" w:hAnsi="Meiryo UI"/>
          <w:sz w:val="22"/>
          <w:szCs w:val="22"/>
        </w:rPr>
        <w:fldChar w:fldCharType="end"/>
      </w:r>
      <w:r w:rsidRPr="005805AA">
        <w:rPr>
          <w:rFonts w:ascii="Meiryo UI" w:hAnsi="Meiryo UI" w:hint="eastAsia"/>
          <w:sz w:val="22"/>
          <w:szCs w:val="22"/>
        </w:rPr>
        <w:t>拡大協議会</w:t>
      </w:r>
    </w:p>
    <w:p w14:paraId="0848A7F8" w14:textId="77777777" w:rsidR="00EF1A5F" w:rsidRPr="005805AA" w:rsidRDefault="00EF1A5F" w:rsidP="00EF1A5F">
      <w:pPr>
        <w:spacing w:line="160" w:lineRule="exact"/>
        <w:ind w:left="1540" w:rightChars="134" w:right="281" w:hangingChars="700" w:hanging="1540"/>
        <w:jc w:val="right"/>
        <w:rPr>
          <w:rFonts w:ascii="Meiryo UI" w:hAnsi="Meiryo UI"/>
          <w:sz w:val="22"/>
          <w:szCs w:val="22"/>
        </w:rPr>
      </w:pPr>
    </w:p>
    <w:p w14:paraId="1C839108" w14:textId="001CBE8C" w:rsidR="001714F1" w:rsidRPr="001714F1" w:rsidRDefault="001714F1" w:rsidP="001714F1">
      <w:pPr>
        <w:spacing w:line="320" w:lineRule="exact"/>
        <w:ind w:firstLineChars="100" w:firstLine="220"/>
        <w:rPr>
          <w:sz w:val="22"/>
          <w:szCs w:val="22"/>
        </w:rPr>
      </w:pPr>
      <w:r w:rsidRPr="001714F1">
        <w:rPr>
          <w:rFonts w:hint="eastAsia"/>
          <w:sz w:val="22"/>
          <w:szCs w:val="22"/>
        </w:rPr>
        <w:t>東南アジア市場でも富裕層が多く日本食への関心の高いマレーシアにおいて、兵庫県の安全で高品質な農林水産物・加工食品のプロモーション事業を実施することにより、マレーシアへの販路開拓・拡大に向けた取組を支援します。</w:t>
      </w:r>
    </w:p>
    <w:p w14:paraId="0823911F" w14:textId="77777777" w:rsidR="001740F6" w:rsidRDefault="001714F1" w:rsidP="001740F6">
      <w:pPr>
        <w:spacing w:line="320" w:lineRule="exact"/>
        <w:ind w:firstLineChars="100" w:firstLine="220"/>
        <w:rPr>
          <w:sz w:val="22"/>
          <w:szCs w:val="22"/>
        </w:rPr>
      </w:pPr>
      <w:r w:rsidRPr="001714F1">
        <w:rPr>
          <w:rFonts w:hint="eastAsia"/>
          <w:sz w:val="22"/>
          <w:szCs w:val="22"/>
        </w:rPr>
        <w:t>なお、本事業はマレーシア現地において日本食材に関する豊富な知識とシェフやバイヤー等への人脈を有するエキスパートに事業運営を委託して実施し、各事業の実施で得たマレーシアにおける参加商品の評価を各事業者様にフィードバックすることで、今後の継続取引の実現を目指すものです</w:t>
      </w:r>
      <w:r w:rsidR="00C80ED0">
        <w:rPr>
          <w:rFonts w:hint="eastAsia"/>
          <w:sz w:val="22"/>
          <w:szCs w:val="22"/>
        </w:rPr>
        <w:t>。</w:t>
      </w:r>
    </w:p>
    <w:p w14:paraId="336E67BA" w14:textId="3DB9489D" w:rsidR="001740F6" w:rsidRPr="004B6F77" w:rsidRDefault="001740F6" w:rsidP="001740F6">
      <w:pPr>
        <w:spacing w:line="320" w:lineRule="exact"/>
        <w:ind w:firstLineChars="100" w:firstLine="220"/>
        <w:rPr>
          <w:sz w:val="22"/>
          <w:szCs w:val="22"/>
        </w:rPr>
      </w:pPr>
      <w:r w:rsidRPr="004B6F77">
        <w:rPr>
          <w:rFonts w:hint="eastAsia"/>
          <w:sz w:val="22"/>
          <w:szCs w:val="22"/>
        </w:rPr>
        <w:t>今年度はマレーシアでの定番商品化を実現するために、現地有力卸が協力する本格企画です。</w:t>
      </w:r>
    </w:p>
    <w:p w14:paraId="4959E063" w14:textId="558FB46C" w:rsidR="006101B8" w:rsidRPr="004B6F77" w:rsidRDefault="00D51DCB" w:rsidP="001740F6">
      <w:pPr>
        <w:spacing w:line="320" w:lineRule="exact"/>
        <w:ind w:firstLineChars="100" w:firstLine="220"/>
        <w:rPr>
          <w:sz w:val="22"/>
          <w:szCs w:val="22"/>
        </w:rPr>
      </w:pPr>
      <w:r w:rsidRPr="004B6F77">
        <w:rPr>
          <w:rFonts w:hint="eastAsia"/>
          <w:sz w:val="22"/>
          <w:szCs w:val="22"/>
        </w:rPr>
        <w:t>マレーシア市場での販売</w:t>
      </w:r>
      <w:r w:rsidR="001740F6" w:rsidRPr="004B6F77">
        <w:rPr>
          <w:rFonts w:hint="eastAsia"/>
          <w:sz w:val="22"/>
          <w:szCs w:val="22"/>
        </w:rPr>
        <w:t>を成功・拡大させたい事業者様はぜひご応募ください！</w:t>
      </w:r>
    </w:p>
    <w:p w14:paraId="075AD919" w14:textId="61B8C86B" w:rsidR="006618BF" w:rsidRPr="006101B8" w:rsidRDefault="006618BF" w:rsidP="001B044E">
      <w:pPr>
        <w:spacing w:afterLines="20" w:after="77" w:line="320" w:lineRule="exact"/>
        <w:rPr>
          <w:rFonts w:ascii="Meiryo UI" w:hAnsi="Meiryo UI"/>
          <w:sz w:val="22"/>
          <w:szCs w:val="22"/>
          <w:bdr w:val="single" w:sz="4" w:space="0" w:color="auto"/>
        </w:rPr>
      </w:pPr>
    </w:p>
    <w:p w14:paraId="43473D11" w14:textId="3DE6BC0F" w:rsidR="00D96B97" w:rsidRPr="004D589F" w:rsidRDefault="00D024BD" w:rsidP="001B044E">
      <w:pPr>
        <w:spacing w:afterLines="20" w:after="77" w:line="320" w:lineRule="exact"/>
        <w:rPr>
          <w:rFonts w:ascii="Meiryo UI" w:hAnsi="Meiryo UI"/>
          <w:sz w:val="22"/>
          <w:szCs w:val="22"/>
        </w:rPr>
      </w:pPr>
      <w:r w:rsidRPr="004D589F">
        <w:rPr>
          <w:rFonts w:ascii="Meiryo UI" w:hAnsi="Meiryo UI" w:hint="eastAsia"/>
          <w:sz w:val="22"/>
          <w:szCs w:val="22"/>
          <w:bdr w:val="single" w:sz="4" w:space="0" w:color="auto"/>
        </w:rPr>
        <w:t>１ 事業概要</w:t>
      </w:r>
      <w:r w:rsidR="005805AA" w:rsidRPr="004D589F">
        <w:rPr>
          <w:rFonts w:ascii="Meiryo UI" w:hAnsi="Meiryo UI" w:hint="eastAsia"/>
          <w:sz w:val="22"/>
          <w:szCs w:val="22"/>
          <w:bdr w:val="single" w:sz="4" w:space="0" w:color="auto"/>
        </w:rPr>
        <w:t xml:space="preserve">　</w:t>
      </w:r>
    </w:p>
    <w:p w14:paraId="1EFE9CBB" w14:textId="77777777" w:rsidR="00D024BD" w:rsidRPr="00D86A61" w:rsidRDefault="00D96B97" w:rsidP="001B044E">
      <w:pPr>
        <w:spacing w:line="320" w:lineRule="exact"/>
        <w:rPr>
          <w:rFonts w:ascii="Meiryo UI" w:hAnsi="Meiryo UI"/>
          <w:spacing w:val="-6"/>
          <w:sz w:val="22"/>
          <w:szCs w:val="22"/>
        </w:rPr>
      </w:pPr>
      <w:r w:rsidRPr="00D86A61">
        <w:rPr>
          <w:rFonts w:ascii="Meiryo UI" w:hAnsi="Meiryo UI" w:hint="eastAsia"/>
          <w:spacing w:val="-6"/>
          <w:sz w:val="22"/>
          <w:szCs w:val="22"/>
        </w:rPr>
        <w:t>新型コロナウイルス感染症</w:t>
      </w:r>
      <w:r w:rsidR="002C26BD" w:rsidRPr="00D86A61">
        <w:rPr>
          <w:rFonts w:ascii="Meiryo UI" w:hAnsi="Meiryo UI" w:hint="eastAsia"/>
          <w:spacing w:val="-6"/>
          <w:sz w:val="22"/>
          <w:szCs w:val="22"/>
        </w:rPr>
        <w:t>拡大等による現地情勢</w:t>
      </w:r>
      <w:r w:rsidR="007A21C6" w:rsidRPr="00D86A61">
        <w:rPr>
          <w:rFonts w:ascii="Meiryo UI" w:hAnsi="Meiryo UI" w:hint="eastAsia"/>
          <w:spacing w:val="-6"/>
          <w:sz w:val="22"/>
          <w:szCs w:val="22"/>
        </w:rPr>
        <w:t>の変化に伴い</w:t>
      </w:r>
      <w:r w:rsidR="00CC42C1" w:rsidRPr="00D86A61">
        <w:rPr>
          <w:rFonts w:ascii="Meiryo UI" w:hAnsi="Meiryo UI" w:hint="eastAsia"/>
          <w:spacing w:val="-6"/>
          <w:sz w:val="22"/>
          <w:szCs w:val="22"/>
        </w:rPr>
        <w:t>、事業</w:t>
      </w:r>
      <w:r w:rsidR="007A21C6" w:rsidRPr="00D86A61">
        <w:rPr>
          <w:rFonts w:ascii="Meiryo UI" w:hAnsi="Meiryo UI" w:hint="eastAsia"/>
          <w:spacing w:val="-6"/>
          <w:sz w:val="22"/>
          <w:szCs w:val="22"/>
        </w:rPr>
        <w:t>内容</w:t>
      </w:r>
      <w:r w:rsidRPr="00D86A61">
        <w:rPr>
          <w:rFonts w:ascii="Meiryo UI" w:hAnsi="Meiryo UI" w:hint="eastAsia"/>
          <w:spacing w:val="-6"/>
          <w:sz w:val="22"/>
          <w:szCs w:val="22"/>
        </w:rPr>
        <w:t>を</w:t>
      </w:r>
      <w:r w:rsidR="005805AA" w:rsidRPr="00D86A61">
        <w:rPr>
          <w:rFonts w:ascii="Meiryo UI" w:hAnsi="Meiryo UI" w:hint="eastAsia"/>
          <w:spacing w:val="-6"/>
          <w:sz w:val="22"/>
          <w:szCs w:val="22"/>
        </w:rPr>
        <w:t>一部</w:t>
      </w:r>
      <w:r w:rsidR="00CC42C1" w:rsidRPr="00D86A61">
        <w:rPr>
          <w:rFonts w:ascii="Meiryo UI" w:hAnsi="Meiryo UI" w:hint="eastAsia"/>
          <w:spacing w:val="-6"/>
          <w:sz w:val="22"/>
          <w:szCs w:val="22"/>
        </w:rPr>
        <w:t>変更・中止する</w:t>
      </w:r>
      <w:r w:rsidR="005805AA" w:rsidRPr="00D86A61">
        <w:rPr>
          <w:rFonts w:ascii="Meiryo UI" w:hAnsi="Meiryo UI" w:hint="eastAsia"/>
          <w:spacing w:val="-6"/>
          <w:sz w:val="22"/>
          <w:szCs w:val="22"/>
        </w:rPr>
        <w:t>可能性</w:t>
      </w:r>
      <w:r w:rsidR="00CC42C1" w:rsidRPr="00D86A61">
        <w:rPr>
          <w:rFonts w:ascii="Meiryo UI" w:hAnsi="Meiryo UI" w:hint="eastAsia"/>
          <w:spacing w:val="-6"/>
          <w:sz w:val="22"/>
          <w:szCs w:val="22"/>
        </w:rPr>
        <w:t>があります。</w:t>
      </w:r>
    </w:p>
    <w:p w14:paraId="28CF6676" w14:textId="32D65DC0" w:rsidR="007D53B0" w:rsidRPr="004D589F" w:rsidRDefault="00E3095D" w:rsidP="001B044E">
      <w:pPr>
        <w:spacing w:line="320" w:lineRule="exact"/>
        <w:rPr>
          <w:rFonts w:asciiTheme="majorEastAsia" w:eastAsiaTheme="majorEastAsia" w:hAnsiTheme="majorEastAsia" w:cs="ＭＳ Ｐゴシック"/>
          <w:kern w:val="0"/>
          <w:sz w:val="22"/>
          <w:szCs w:val="22"/>
        </w:rPr>
      </w:pPr>
      <w:r w:rsidRPr="004D589F">
        <w:rPr>
          <w:rFonts w:asciiTheme="majorEastAsia" w:eastAsiaTheme="majorEastAsia" w:hAnsiTheme="majorEastAsia" w:cs="ＭＳ Ｐゴシック" w:hint="eastAsia"/>
          <w:kern w:val="0"/>
          <w:sz w:val="22"/>
          <w:szCs w:val="22"/>
        </w:rPr>
        <w:t xml:space="preserve">　</w:t>
      </w:r>
    </w:p>
    <w:p w14:paraId="73BC04D2" w14:textId="2A580C78" w:rsidR="0041318F" w:rsidRPr="003E29D8" w:rsidRDefault="006F3D43" w:rsidP="003E29D8">
      <w:pPr>
        <w:tabs>
          <w:tab w:val="left" w:pos="567"/>
          <w:tab w:val="left" w:pos="1843"/>
        </w:tabs>
        <w:spacing w:afterLines="50" w:after="192" w:line="320" w:lineRule="exact"/>
        <w:ind w:firstLineChars="100" w:firstLine="220"/>
        <w:rPr>
          <w:rFonts w:ascii="Meiryo UI" w:hAnsi="Meiryo UI" w:cs="ＭＳ Ｐゴシック"/>
          <w:kern w:val="0"/>
          <w:sz w:val="20"/>
          <w:szCs w:val="20"/>
        </w:rPr>
      </w:pPr>
      <w:r w:rsidRPr="004D589F">
        <w:rPr>
          <w:rFonts w:ascii="Meiryo UI" w:hAnsi="Meiryo UI" w:cs="ＭＳ Ｐゴシック" w:hint="eastAsia"/>
          <w:kern w:val="0"/>
          <w:sz w:val="22"/>
          <w:szCs w:val="22"/>
          <w:u w:val="single"/>
        </w:rPr>
        <w:t>事業概要及び</w:t>
      </w:r>
      <w:r w:rsidR="00E3095D" w:rsidRPr="004D589F">
        <w:rPr>
          <w:rFonts w:ascii="Meiryo UI" w:hAnsi="Meiryo UI" w:cs="ＭＳ Ｐゴシック" w:hint="eastAsia"/>
          <w:kern w:val="0"/>
          <w:sz w:val="22"/>
          <w:szCs w:val="22"/>
          <w:u w:val="single"/>
        </w:rPr>
        <w:t>スケジュール</w:t>
      </w:r>
      <w:r w:rsidR="002E151A" w:rsidRPr="004D589F">
        <w:rPr>
          <w:rFonts w:ascii="Meiryo UI" w:hAnsi="Meiryo UI" w:cs="ＭＳ Ｐゴシック" w:hint="eastAsia"/>
          <w:kern w:val="0"/>
          <w:sz w:val="22"/>
          <w:szCs w:val="22"/>
        </w:rPr>
        <w:t xml:space="preserve">　　</w:t>
      </w:r>
      <w:r w:rsidR="005A4EDB" w:rsidRPr="004D589F">
        <w:rPr>
          <w:rFonts w:ascii="Meiryo UI" w:hAnsi="Meiryo UI" w:cs="ＭＳ Ｐゴシック" w:hint="eastAsia"/>
          <w:kern w:val="0"/>
          <w:sz w:val="22"/>
          <w:szCs w:val="22"/>
        </w:rPr>
        <w:t xml:space="preserve">　</w:t>
      </w:r>
      <w:r w:rsidR="002E151A" w:rsidRPr="004D589F">
        <w:rPr>
          <w:rFonts w:ascii="Meiryo UI" w:hAnsi="Meiryo UI" w:cs="ＭＳ Ｐゴシック" w:hint="eastAsia"/>
          <w:kern w:val="0"/>
          <w:sz w:val="22"/>
          <w:szCs w:val="22"/>
        </w:rPr>
        <w:t xml:space="preserve">　</w:t>
      </w:r>
      <w:r w:rsidR="003669A5" w:rsidRPr="003669A5">
        <w:rPr>
          <w:rFonts w:ascii="Meiryo UI" w:hAnsi="Meiryo UI" w:cs="ＭＳ Ｐゴシック" w:hint="eastAsia"/>
          <w:kern w:val="0"/>
          <w:sz w:val="20"/>
          <w:szCs w:val="20"/>
        </w:rPr>
        <w:t>網掛け</w:t>
      </w:r>
      <w:r w:rsidR="002E151A" w:rsidRPr="004D589F">
        <w:rPr>
          <w:rFonts w:ascii="Meiryo UI" w:hAnsi="Meiryo UI" w:cs="ＭＳ Ｐゴシック" w:hint="eastAsia"/>
          <w:kern w:val="0"/>
          <w:sz w:val="20"/>
          <w:szCs w:val="20"/>
        </w:rPr>
        <w:t>：事業者様 要対応</w:t>
      </w:r>
    </w:p>
    <w:tbl>
      <w:tblPr>
        <w:tblW w:w="5414" w:type="pct"/>
        <w:jc w:val="center"/>
        <w:tblCellMar>
          <w:left w:w="99" w:type="dxa"/>
          <w:right w:w="99" w:type="dxa"/>
        </w:tblCellMar>
        <w:tblLook w:val="04A0" w:firstRow="1" w:lastRow="0" w:firstColumn="1" w:lastColumn="0" w:noHBand="0" w:noVBand="1"/>
      </w:tblPr>
      <w:tblGrid>
        <w:gridCol w:w="747"/>
        <w:gridCol w:w="1492"/>
        <w:gridCol w:w="3898"/>
        <w:gridCol w:w="4373"/>
      </w:tblGrid>
      <w:tr w:rsidR="0041318F" w:rsidRPr="0041318F" w14:paraId="7ACB02A7" w14:textId="77777777" w:rsidTr="003E29D8">
        <w:trPr>
          <w:trHeight w:val="578"/>
          <w:jc w:val="center"/>
        </w:trPr>
        <w:tc>
          <w:tcPr>
            <w:tcW w:w="333" w:type="pct"/>
            <w:tcBorders>
              <w:top w:val="double" w:sz="6" w:space="0" w:color="auto"/>
              <w:left w:val="double" w:sz="6" w:space="0" w:color="auto"/>
              <w:bottom w:val="single" w:sz="4" w:space="0" w:color="auto"/>
              <w:right w:val="nil"/>
            </w:tcBorders>
            <w:shd w:val="clear" w:color="auto" w:fill="auto"/>
            <w:noWrap/>
            <w:vAlign w:val="center"/>
            <w:hideMark/>
          </w:tcPr>
          <w:p w14:paraId="29A907C5"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月</w:t>
            </w:r>
          </w:p>
        </w:tc>
        <w:tc>
          <w:tcPr>
            <w:tcW w:w="681" w:type="pct"/>
            <w:tcBorders>
              <w:top w:val="double" w:sz="6" w:space="0" w:color="auto"/>
              <w:left w:val="nil"/>
              <w:bottom w:val="single" w:sz="4" w:space="0" w:color="auto"/>
              <w:right w:val="single" w:sz="4" w:space="0" w:color="auto"/>
            </w:tcBorders>
            <w:shd w:val="clear" w:color="auto" w:fill="auto"/>
            <w:noWrap/>
            <w:vAlign w:val="center"/>
            <w:hideMark/>
          </w:tcPr>
          <w:p w14:paraId="549BCDEF"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日</w:t>
            </w:r>
          </w:p>
        </w:tc>
        <w:tc>
          <w:tcPr>
            <w:tcW w:w="1880" w:type="pct"/>
            <w:tcBorders>
              <w:top w:val="double" w:sz="6" w:space="0" w:color="auto"/>
              <w:left w:val="nil"/>
              <w:bottom w:val="single" w:sz="4" w:space="0" w:color="auto"/>
              <w:right w:val="single" w:sz="4" w:space="0" w:color="auto"/>
            </w:tcBorders>
            <w:shd w:val="clear" w:color="000000" w:fill="BDD7EE"/>
            <w:vAlign w:val="center"/>
            <w:hideMark/>
          </w:tcPr>
          <w:p w14:paraId="78381A98" w14:textId="77777777" w:rsidR="0041318F" w:rsidRPr="0041318F" w:rsidRDefault="0041318F" w:rsidP="003E29D8">
            <w:pPr>
              <w:widowControl/>
              <w:spacing w:line="320" w:lineRule="exact"/>
              <w:jc w:val="center"/>
              <w:rPr>
                <w:rFonts w:ascii="Meiryo UI" w:hAnsi="Meiryo UI" w:cs="ＭＳ Ｐゴシック"/>
                <w:b/>
                <w:bCs/>
                <w:color w:val="000000"/>
                <w:kern w:val="0"/>
                <w:sz w:val="28"/>
                <w:szCs w:val="28"/>
              </w:rPr>
            </w:pPr>
            <w:r w:rsidRPr="0041318F">
              <w:rPr>
                <w:rFonts w:ascii="Meiryo UI" w:hAnsi="Meiryo UI" w:cs="ＭＳ Ｐゴシック" w:hint="eastAsia"/>
                <w:b/>
                <w:bCs/>
                <w:color w:val="000000"/>
                <w:kern w:val="0"/>
                <w:sz w:val="28"/>
                <w:szCs w:val="28"/>
              </w:rPr>
              <w:t>グロサリー（常温加工食品）</w:t>
            </w:r>
          </w:p>
        </w:tc>
        <w:tc>
          <w:tcPr>
            <w:tcW w:w="2106" w:type="pct"/>
            <w:tcBorders>
              <w:top w:val="double" w:sz="6" w:space="0" w:color="auto"/>
              <w:left w:val="nil"/>
              <w:bottom w:val="single" w:sz="4" w:space="0" w:color="auto"/>
              <w:right w:val="double" w:sz="6" w:space="0" w:color="auto"/>
            </w:tcBorders>
            <w:shd w:val="clear" w:color="000000" w:fill="C6E0B4"/>
            <w:vAlign w:val="center"/>
            <w:hideMark/>
          </w:tcPr>
          <w:p w14:paraId="1B613215" w14:textId="77777777" w:rsidR="0041318F" w:rsidRPr="0041318F" w:rsidRDefault="0041318F" w:rsidP="003E29D8">
            <w:pPr>
              <w:widowControl/>
              <w:spacing w:line="320" w:lineRule="exact"/>
              <w:jc w:val="center"/>
              <w:rPr>
                <w:rFonts w:ascii="Meiryo UI" w:hAnsi="Meiryo UI" w:cs="ＭＳ Ｐゴシック"/>
                <w:b/>
                <w:bCs/>
                <w:color w:val="000000"/>
                <w:kern w:val="0"/>
                <w:sz w:val="28"/>
                <w:szCs w:val="28"/>
              </w:rPr>
            </w:pPr>
            <w:r w:rsidRPr="0041318F">
              <w:rPr>
                <w:rFonts w:ascii="Meiryo UI" w:hAnsi="Meiryo UI" w:cs="ＭＳ Ｐゴシック" w:hint="eastAsia"/>
                <w:b/>
                <w:bCs/>
                <w:color w:val="000000"/>
                <w:kern w:val="0"/>
                <w:sz w:val="28"/>
                <w:szCs w:val="28"/>
              </w:rPr>
              <w:t>生鮮（魚、野菜）</w:t>
            </w:r>
          </w:p>
        </w:tc>
      </w:tr>
      <w:tr w:rsidR="0041318F" w:rsidRPr="0041318F" w14:paraId="398C1D9E" w14:textId="77777777" w:rsidTr="003E29D8">
        <w:trPr>
          <w:trHeight w:val="1840"/>
          <w:jc w:val="center"/>
        </w:trPr>
        <w:tc>
          <w:tcPr>
            <w:tcW w:w="333" w:type="pct"/>
            <w:tcBorders>
              <w:top w:val="single" w:sz="4" w:space="0" w:color="auto"/>
              <w:left w:val="double" w:sz="6" w:space="0" w:color="auto"/>
              <w:bottom w:val="single" w:sz="4" w:space="0" w:color="auto"/>
              <w:right w:val="nil"/>
            </w:tcBorders>
            <w:shd w:val="clear" w:color="auto" w:fill="auto"/>
            <w:noWrap/>
            <w:vAlign w:val="center"/>
            <w:hideMark/>
          </w:tcPr>
          <w:p w14:paraId="668A178F"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6月</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5AB6C4F4"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30日(金)</w:t>
            </w:r>
          </w:p>
        </w:tc>
        <w:tc>
          <w:tcPr>
            <w:tcW w:w="3986" w:type="pct"/>
            <w:gridSpan w:val="2"/>
            <w:tcBorders>
              <w:top w:val="single" w:sz="4" w:space="0" w:color="auto"/>
              <w:left w:val="nil"/>
              <w:bottom w:val="single" w:sz="4" w:space="0" w:color="auto"/>
              <w:right w:val="double" w:sz="6" w:space="0" w:color="000000"/>
            </w:tcBorders>
            <w:shd w:val="clear" w:color="000000" w:fill="D9D9D9"/>
            <w:vAlign w:val="center"/>
            <w:hideMark/>
          </w:tcPr>
          <w:p w14:paraId="30AEB615" w14:textId="67C074BD"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b/>
                <w:bCs/>
                <w:color w:val="000000"/>
                <w:kern w:val="0"/>
                <w:sz w:val="28"/>
                <w:szCs w:val="28"/>
              </w:rPr>
              <w:t>現地プロモーション 参加申込み締切</w:t>
            </w:r>
            <w:r w:rsidRPr="0041318F">
              <w:rPr>
                <w:rFonts w:ascii="Meiryo UI" w:hAnsi="Meiryo UI" w:cs="ＭＳ Ｐゴシック" w:hint="eastAsia"/>
                <w:color w:val="000000"/>
                <w:kern w:val="0"/>
                <w:sz w:val="22"/>
                <w:szCs w:val="22"/>
              </w:rPr>
              <w:br/>
              <w:t>【提出物】1：参加申込書（様式1）</w:t>
            </w:r>
            <w:r w:rsidRPr="0041318F">
              <w:rPr>
                <w:rFonts w:ascii="Meiryo UI" w:hAnsi="Meiryo UI" w:cs="ＭＳ Ｐゴシック" w:hint="eastAsia"/>
                <w:color w:val="000000"/>
                <w:kern w:val="0"/>
                <w:sz w:val="22"/>
                <w:szCs w:val="22"/>
              </w:rPr>
              <w:br/>
              <w:t xml:space="preserve">　　　　　２：企業・商品情報シート （様式2）</w:t>
            </w:r>
            <w:r w:rsidRPr="0041318F">
              <w:rPr>
                <w:rFonts w:ascii="Meiryo UI" w:hAnsi="Meiryo UI" w:cs="ＭＳ Ｐゴシック" w:hint="eastAsia"/>
                <w:color w:val="000000"/>
                <w:kern w:val="0"/>
                <w:sz w:val="22"/>
                <w:szCs w:val="22"/>
              </w:rPr>
              <w:br/>
              <w:t xml:space="preserve">　　　　　３：PR用商品写真データ</w:t>
            </w:r>
          </w:p>
        </w:tc>
      </w:tr>
      <w:tr w:rsidR="0041318F" w:rsidRPr="0041318F" w14:paraId="59A5FA18" w14:textId="77777777" w:rsidTr="003E29D8">
        <w:trPr>
          <w:trHeight w:val="409"/>
          <w:jc w:val="center"/>
        </w:trPr>
        <w:tc>
          <w:tcPr>
            <w:tcW w:w="5000" w:type="pct"/>
            <w:gridSpan w:val="4"/>
            <w:tcBorders>
              <w:top w:val="nil"/>
              <w:left w:val="double" w:sz="6" w:space="0" w:color="auto"/>
              <w:bottom w:val="nil"/>
              <w:right w:val="double" w:sz="6" w:space="0" w:color="000000"/>
            </w:tcBorders>
            <w:shd w:val="clear" w:color="000000" w:fill="FFFFFF"/>
            <w:noWrap/>
            <w:vAlign w:val="center"/>
            <w:hideMark/>
          </w:tcPr>
          <w:p w14:paraId="4EB8756C" w14:textId="5F2B53AA" w:rsidR="0041318F" w:rsidRPr="003E29D8" w:rsidRDefault="0041318F" w:rsidP="003E29D8">
            <w:pPr>
              <w:widowControl/>
              <w:spacing w:line="320" w:lineRule="exact"/>
              <w:jc w:val="center"/>
              <w:rPr>
                <w:rFonts w:ascii="Meiryo UI" w:hAnsi="Meiryo UI" w:cs="ＭＳ Ｐゴシック"/>
                <w:color w:val="000000"/>
                <w:kern w:val="0"/>
                <w:sz w:val="22"/>
                <w:szCs w:val="22"/>
              </w:rPr>
            </w:pPr>
            <w:r w:rsidRPr="003E29D8">
              <w:rPr>
                <w:rFonts w:ascii="Meiryo UI" w:hAnsi="Meiryo UI" w:cs="ＭＳ Ｐゴシック" w:hint="eastAsia"/>
                <w:noProof/>
                <w:color w:val="000000"/>
                <w:kern w:val="0"/>
                <w:sz w:val="22"/>
                <w:szCs w:val="22"/>
              </w:rPr>
              <mc:AlternateContent>
                <mc:Choice Requires="wps">
                  <w:drawing>
                    <wp:anchor distT="0" distB="0" distL="114300" distR="114300" simplePos="0" relativeHeight="251666944" behindDoc="0" locked="0" layoutInCell="1" allowOverlap="1" wp14:anchorId="03363494" wp14:editId="3021F83A">
                      <wp:simplePos x="0" y="0"/>
                      <wp:positionH relativeFrom="column">
                        <wp:posOffset>3754755</wp:posOffset>
                      </wp:positionH>
                      <wp:positionV relativeFrom="paragraph">
                        <wp:posOffset>29845</wp:posOffset>
                      </wp:positionV>
                      <wp:extent cx="304800" cy="161925"/>
                      <wp:effectExtent l="0" t="0" r="0" b="9525"/>
                      <wp:wrapNone/>
                      <wp:docPr id="18" name="二等辺三角形 18">
                        <a:extLst xmlns:a="http://schemas.openxmlformats.org/drawingml/2006/main">
                          <a:ext uri="{FF2B5EF4-FFF2-40B4-BE49-F238E27FC236}">
                            <a16:creationId xmlns:a16="http://schemas.microsoft.com/office/drawing/2014/main" id="{F492B069-4476-A0DE-5167-78DFF74749DE}"/>
                          </a:ext>
                        </a:extLst>
                      </wp:docPr>
                      <wp:cNvGraphicFramePr/>
                      <a:graphic xmlns:a="http://schemas.openxmlformats.org/drawingml/2006/main">
                        <a:graphicData uri="http://schemas.microsoft.com/office/word/2010/wordprocessingShape">
                          <wps:wsp>
                            <wps:cNvSpPr/>
                            <wps:spPr>
                              <a:xfrm rot="10800000">
                                <a:off x="0" y="0"/>
                                <a:ext cx="304800" cy="161925"/>
                              </a:xfrm>
                              <a:prstGeom prst="triangl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3F9FD3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8" o:spid="_x0000_s1026" type="#_x0000_t5" style="position:absolute;left:0;text-align:left;margin-left:295.65pt;margin-top:2.35pt;width:24pt;height:12.75pt;rotation:18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" fillcolor="#5a5a5a [2109]" strokecolor="#243f60 [1604]" strokeweight="2pt"/>
                  </w:pict>
                </mc:Fallback>
              </mc:AlternateContent>
            </w:r>
            <w:r w:rsidRPr="0041318F">
              <w:rPr>
                <w:rFonts w:ascii="Meiryo UI" w:hAnsi="Meiryo UI" w:cs="ＭＳ Ｐゴシック" w:hint="eastAsia"/>
                <w:color w:val="000000"/>
                <w:kern w:val="0"/>
                <w:sz w:val="22"/>
                <w:szCs w:val="22"/>
              </w:rPr>
              <w:t xml:space="preserve">　</w:t>
            </w:r>
          </w:p>
          <w:p w14:paraId="07F4E947" w14:textId="0859269F" w:rsidR="0041318F" w:rsidRPr="0041318F" w:rsidRDefault="0041318F" w:rsidP="003E29D8">
            <w:pPr>
              <w:widowControl/>
              <w:spacing w:line="320" w:lineRule="exact"/>
              <w:jc w:val="left"/>
              <w:rPr>
                <w:rFonts w:ascii="Meiryo UI" w:hAnsi="Meiryo UI" w:cs="ＭＳ Ｐゴシック"/>
                <w:color w:val="000000"/>
                <w:kern w:val="0"/>
                <w:sz w:val="22"/>
                <w:szCs w:val="22"/>
              </w:rPr>
            </w:pPr>
          </w:p>
        </w:tc>
      </w:tr>
      <w:tr w:rsidR="0041318F" w:rsidRPr="0041318F" w14:paraId="0999989A" w14:textId="77777777" w:rsidTr="003E29D8">
        <w:trPr>
          <w:trHeight w:val="375"/>
          <w:jc w:val="center"/>
        </w:trPr>
        <w:tc>
          <w:tcPr>
            <w:tcW w:w="333" w:type="pct"/>
            <w:vMerge w:val="restart"/>
            <w:tcBorders>
              <w:top w:val="single" w:sz="4" w:space="0" w:color="auto"/>
              <w:left w:val="double" w:sz="6" w:space="0" w:color="auto"/>
              <w:bottom w:val="single" w:sz="4" w:space="0" w:color="000000"/>
              <w:right w:val="nil"/>
            </w:tcBorders>
            <w:shd w:val="clear" w:color="auto" w:fill="auto"/>
            <w:noWrap/>
            <w:vAlign w:val="center"/>
            <w:hideMark/>
          </w:tcPr>
          <w:p w14:paraId="4F78587D"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7月</w:t>
            </w:r>
          </w:p>
        </w:tc>
        <w:tc>
          <w:tcPr>
            <w:tcW w:w="681"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56E79138"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上旬</w:t>
            </w:r>
          </w:p>
        </w:tc>
        <w:tc>
          <w:tcPr>
            <w:tcW w:w="1880" w:type="pct"/>
            <w:tcBorders>
              <w:top w:val="single" w:sz="4" w:space="0" w:color="auto"/>
              <w:left w:val="nil"/>
              <w:bottom w:val="single" w:sz="4" w:space="0" w:color="auto"/>
              <w:right w:val="single" w:sz="4" w:space="0" w:color="auto"/>
            </w:tcBorders>
            <w:shd w:val="clear" w:color="auto" w:fill="auto"/>
            <w:vAlign w:val="center"/>
            <w:hideMark/>
          </w:tcPr>
          <w:p w14:paraId="0CBAFB12" w14:textId="61BC97FF"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現地卸による商品</w:t>
            </w:r>
            <w:r w:rsidR="001740F6" w:rsidRPr="004B6F77">
              <w:rPr>
                <w:rFonts w:ascii="Meiryo UI" w:hAnsi="Meiryo UI" w:cs="ＭＳ Ｐゴシック" w:hint="eastAsia"/>
                <w:kern w:val="0"/>
                <w:sz w:val="22"/>
                <w:szCs w:val="22"/>
              </w:rPr>
              <w:t>リスト</w:t>
            </w:r>
            <w:r w:rsidRPr="004B6F77">
              <w:rPr>
                <w:rFonts w:ascii="Meiryo UI" w:hAnsi="Meiryo UI" w:cs="ＭＳ Ｐゴシック" w:hint="eastAsia"/>
                <w:kern w:val="0"/>
                <w:sz w:val="22"/>
                <w:szCs w:val="22"/>
              </w:rPr>
              <w:t>確</w:t>
            </w:r>
            <w:r w:rsidRPr="0041318F">
              <w:rPr>
                <w:rFonts w:ascii="Meiryo UI" w:hAnsi="Meiryo UI" w:cs="ＭＳ Ｐゴシック" w:hint="eastAsia"/>
                <w:kern w:val="0"/>
                <w:sz w:val="22"/>
                <w:szCs w:val="22"/>
              </w:rPr>
              <w:t>認</w:t>
            </w:r>
          </w:p>
        </w:tc>
        <w:tc>
          <w:tcPr>
            <w:tcW w:w="2106" w:type="pct"/>
            <w:tcBorders>
              <w:top w:val="single" w:sz="4" w:space="0" w:color="auto"/>
              <w:left w:val="nil"/>
              <w:bottom w:val="single" w:sz="4" w:space="0" w:color="auto"/>
              <w:right w:val="double" w:sz="6" w:space="0" w:color="auto"/>
            </w:tcBorders>
            <w:shd w:val="clear" w:color="auto" w:fill="auto"/>
            <w:vAlign w:val="center"/>
            <w:hideMark/>
          </w:tcPr>
          <w:p w14:paraId="7C3EA053"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フェア実施店による商品リスト確認</w:t>
            </w:r>
          </w:p>
        </w:tc>
      </w:tr>
      <w:tr w:rsidR="0041318F" w:rsidRPr="0041318F" w14:paraId="5D10A0C8" w14:textId="77777777" w:rsidTr="003E29D8">
        <w:trPr>
          <w:trHeight w:val="1312"/>
          <w:jc w:val="center"/>
        </w:trPr>
        <w:tc>
          <w:tcPr>
            <w:tcW w:w="333" w:type="pct"/>
            <w:vMerge/>
            <w:tcBorders>
              <w:top w:val="single" w:sz="4" w:space="0" w:color="auto"/>
              <w:left w:val="double" w:sz="6" w:space="0" w:color="auto"/>
              <w:bottom w:val="single" w:sz="4" w:space="0" w:color="000000"/>
              <w:right w:val="nil"/>
            </w:tcBorders>
            <w:vAlign w:val="center"/>
            <w:hideMark/>
          </w:tcPr>
          <w:p w14:paraId="647FF694"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vMerge/>
            <w:tcBorders>
              <w:top w:val="single" w:sz="4" w:space="0" w:color="auto"/>
              <w:left w:val="nil"/>
              <w:bottom w:val="single" w:sz="4" w:space="0" w:color="000000"/>
              <w:right w:val="single" w:sz="4" w:space="0" w:color="auto"/>
            </w:tcBorders>
            <w:vAlign w:val="center"/>
            <w:hideMark/>
          </w:tcPr>
          <w:p w14:paraId="1C23732B"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3986" w:type="pct"/>
            <w:gridSpan w:val="2"/>
            <w:tcBorders>
              <w:top w:val="single" w:sz="4" w:space="0" w:color="auto"/>
              <w:left w:val="nil"/>
              <w:bottom w:val="single" w:sz="4" w:space="0" w:color="auto"/>
              <w:right w:val="double" w:sz="6" w:space="0" w:color="000000"/>
            </w:tcBorders>
            <w:shd w:val="clear" w:color="000000" w:fill="D9D9D9"/>
            <w:vAlign w:val="center"/>
            <w:hideMark/>
          </w:tcPr>
          <w:p w14:paraId="17060593" w14:textId="6D1DB48F"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b/>
                <w:bCs/>
                <w:kern w:val="0"/>
                <w:sz w:val="28"/>
                <w:szCs w:val="28"/>
              </w:rPr>
              <w:t>現地プロモーション参加企業ならびに商品選定</w:t>
            </w:r>
            <w:r w:rsidRPr="0041318F">
              <w:rPr>
                <w:rFonts w:ascii="Meiryo UI" w:hAnsi="Meiryo UI" w:cs="ＭＳ Ｐゴシック" w:hint="eastAsia"/>
                <w:b/>
                <w:bCs/>
                <w:kern w:val="0"/>
                <w:sz w:val="28"/>
                <w:szCs w:val="28"/>
              </w:rPr>
              <w:br/>
            </w:r>
            <w:r w:rsidRPr="0041318F">
              <w:rPr>
                <w:rFonts w:ascii="Meiryo UI" w:hAnsi="Meiryo UI" w:cs="ＭＳ Ｐゴシック" w:hint="eastAsia"/>
                <w:kern w:val="0"/>
                <w:sz w:val="22"/>
                <w:szCs w:val="22"/>
              </w:rPr>
              <w:t>※ 現地卸・フェア実施店による確認、および事務局・本事業委託先との</w:t>
            </w:r>
            <w:r w:rsidR="003E29D8" w:rsidRPr="003E29D8">
              <w:rPr>
                <w:rFonts w:ascii="Meiryo UI" w:hAnsi="Meiryo UI" w:cs="ＭＳ Ｐゴシック" w:hint="eastAsia"/>
                <w:kern w:val="0"/>
                <w:sz w:val="22"/>
                <w:szCs w:val="22"/>
              </w:rPr>
              <w:t>Web面談</w:t>
            </w:r>
            <w:r w:rsidRPr="0041318F">
              <w:rPr>
                <w:rFonts w:ascii="Meiryo UI" w:hAnsi="Meiryo UI" w:cs="ＭＳ Ｐゴシック" w:hint="eastAsia"/>
                <w:kern w:val="0"/>
                <w:sz w:val="22"/>
                <w:szCs w:val="22"/>
              </w:rPr>
              <w:t>等により、現地ニーズと合致しており、プロモーション効果の期待できる商品を選定</w:t>
            </w:r>
          </w:p>
        </w:tc>
      </w:tr>
      <w:tr w:rsidR="0041318F" w:rsidRPr="0041318F" w14:paraId="5F0B96DF" w14:textId="77777777" w:rsidTr="003E29D8">
        <w:trPr>
          <w:trHeight w:val="408"/>
          <w:jc w:val="center"/>
        </w:trPr>
        <w:tc>
          <w:tcPr>
            <w:tcW w:w="5000" w:type="pct"/>
            <w:gridSpan w:val="4"/>
            <w:tcBorders>
              <w:top w:val="nil"/>
              <w:left w:val="double" w:sz="6" w:space="0" w:color="auto"/>
              <w:bottom w:val="nil"/>
              <w:right w:val="double" w:sz="6" w:space="0" w:color="000000"/>
            </w:tcBorders>
            <w:shd w:val="clear" w:color="000000" w:fill="FFFFFF"/>
            <w:noWrap/>
            <w:vAlign w:val="center"/>
            <w:hideMark/>
          </w:tcPr>
          <w:p w14:paraId="03662792" w14:textId="7DB445DD"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3E29D8">
              <w:rPr>
                <w:rFonts w:ascii="Meiryo UI" w:hAnsi="Meiryo UI" w:cs="ＭＳ Ｐゴシック" w:hint="eastAsia"/>
                <w:noProof/>
                <w:color w:val="000000"/>
                <w:kern w:val="0"/>
                <w:sz w:val="22"/>
                <w:szCs w:val="22"/>
              </w:rPr>
              <mc:AlternateContent>
                <mc:Choice Requires="wps">
                  <w:drawing>
                    <wp:anchor distT="0" distB="0" distL="114300" distR="114300" simplePos="0" relativeHeight="251673088" behindDoc="0" locked="0" layoutInCell="1" allowOverlap="1" wp14:anchorId="518BB129" wp14:editId="39CAFA67">
                      <wp:simplePos x="0" y="0"/>
                      <wp:positionH relativeFrom="column">
                        <wp:posOffset>3761105</wp:posOffset>
                      </wp:positionH>
                      <wp:positionV relativeFrom="paragraph">
                        <wp:posOffset>53975</wp:posOffset>
                      </wp:positionV>
                      <wp:extent cx="304800" cy="152400"/>
                      <wp:effectExtent l="0" t="0" r="0" b="0"/>
                      <wp:wrapNone/>
                      <wp:docPr id="17" name="二等辺三角形 17">
                        <a:extLst xmlns:a="http://schemas.openxmlformats.org/drawingml/2006/main">
                          <a:ext uri="{FF2B5EF4-FFF2-40B4-BE49-F238E27FC236}">
                            <a16:creationId xmlns:a16="http://schemas.microsoft.com/office/drawing/2014/main" id="{3DA73AC5-10BB-4C90-8B01-E8AFF20AFB49}"/>
                          </a:ext>
                        </a:extLst>
                      </wp:docPr>
                      <wp:cNvGraphicFramePr/>
                      <a:graphic xmlns:a="http://schemas.openxmlformats.org/drawingml/2006/main">
                        <a:graphicData uri="http://schemas.microsoft.com/office/word/2010/wordprocessingShape">
                          <wps:wsp>
                            <wps:cNvSpPr/>
                            <wps:spPr>
                              <a:xfrm rot="10800000">
                                <a:off x="0" y="0"/>
                                <a:ext cx="304800" cy="152400"/>
                              </a:xfrm>
                              <a:prstGeom prst="triangl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7814AFE" id="二等辺三角形 17" o:spid="_x0000_s1026" type="#_x0000_t5" style="position:absolute;left:0;text-align:left;margin-left:296.15pt;margin-top:4.25pt;width:24pt;height:12pt;rotation:18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" fillcolor="#5a5a5a [2109]" strokecolor="#243f60 [1604]" strokeweight="2pt"/>
                  </w:pict>
                </mc:Fallback>
              </mc:AlternateContent>
            </w:r>
            <w:r w:rsidRPr="0041318F">
              <w:rPr>
                <w:rFonts w:ascii="Meiryo UI" w:hAnsi="Meiryo UI" w:cs="ＭＳ Ｐゴシック" w:hint="eastAsia"/>
                <w:color w:val="000000"/>
                <w:kern w:val="0"/>
                <w:sz w:val="22"/>
                <w:szCs w:val="22"/>
              </w:rPr>
              <w:t xml:space="preserve">　</w:t>
            </w:r>
          </w:p>
          <w:p w14:paraId="4F99EC50"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r>
      <w:tr w:rsidR="0041318F" w:rsidRPr="0041318F" w14:paraId="388EC4EC" w14:textId="77777777" w:rsidTr="003E29D8">
        <w:trPr>
          <w:trHeight w:val="602"/>
          <w:jc w:val="center"/>
        </w:trPr>
        <w:tc>
          <w:tcPr>
            <w:tcW w:w="333" w:type="pct"/>
            <w:vMerge w:val="restart"/>
            <w:tcBorders>
              <w:top w:val="single" w:sz="4" w:space="0" w:color="auto"/>
              <w:left w:val="double" w:sz="6" w:space="0" w:color="auto"/>
              <w:bottom w:val="dotted" w:sz="4" w:space="0" w:color="auto"/>
              <w:right w:val="dotted" w:sz="4" w:space="0" w:color="auto"/>
            </w:tcBorders>
            <w:shd w:val="clear" w:color="auto" w:fill="auto"/>
            <w:noWrap/>
            <w:vAlign w:val="center"/>
            <w:hideMark/>
          </w:tcPr>
          <w:p w14:paraId="5AA7D2BC"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7月</w:t>
            </w:r>
          </w:p>
        </w:tc>
        <w:tc>
          <w:tcPr>
            <w:tcW w:w="681" w:type="pct"/>
            <w:vMerge w:val="restart"/>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734C5B72" w14:textId="77777777"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kern w:val="0"/>
                <w:sz w:val="22"/>
                <w:szCs w:val="22"/>
              </w:rPr>
              <w:t>中旬</w:t>
            </w:r>
          </w:p>
        </w:tc>
        <w:tc>
          <w:tcPr>
            <w:tcW w:w="3986" w:type="pct"/>
            <w:gridSpan w:val="2"/>
            <w:tcBorders>
              <w:top w:val="single" w:sz="4" w:space="0" w:color="auto"/>
              <w:left w:val="nil"/>
              <w:bottom w:val="single" w:sz="4" w:space="0" w:color="auto"/>
              <w:right w:val="double" w:sz="6" w:space="0" w:color="000000"/>
            </w:tcBorders>
            <w:shd w:val="clear" w:color="auto" w:fill="auto"/>
            <w:vAlign w:val="center"/>
            <w:hideMark/>
          </w:tcPr>
          <w:p w14:paraId="535D2CDC" w14:textId="77777777" w:rsidR="0041318F" w:rsidRPr="0041318F" w:rsidRDefault="0041318F" w:rsidP="003E29D8">
            <w:pPr>
              <w:widowControl/>
              <w:spacing w:line="320" w:lineRule="exact"/>
              <w:jc w:val="center"/>
              <w:rPr>
                <w:rFonts w:ascii="Meiryo UI" w:hAnsi="Meiryo UI" w:cs="ＭＳ Ｐゴシック"/>
                <w:b/>
                <w:bCs/>
                <w:color w:val="000000"/>
                <w:kern w:val="0"/>
                <w:sz w:val="28"/>
                <w:szCs w:val="28"/>
              </w:rPr>
            </w:pPr>
            <w:r w:rsidRPr="0041318F">
              <w:rPr>
                <w:rFonts w:ascii="Meiryo UI" w:hAnsi="Meiryo UI" w:cs="ＭＳ Ｐゴシック" w:hint="eastAsia"/>
                <w:b/>
                <w:bCs/>
                <w:color w:val="000000"/>
                <w:kern w:val="0"/>
                <w:sz w:val="28"/>
                <w:szCs w:val="28"/>
              </w:rPr>
              <w:t>参加商品結果通知</w:t>
            </w:r>
          </w:p>
        </w:tc>
      </w:tr>
      <w:tr w:rsidR="0041318F" w:rsidRPr="0041318F" w14:paraId="1712CF93" w14:textId="77777777" w:rsidTr="003E29D8">
        <w:trPr>
          <w:trHeight w:val="450"/>
          <w:jc w:val="center"/>
        </w:trPr>
        <w:tc>
          <w:tcPr>
            <w:tcW w:w="333" w:type="pct"/>
            <w:vMerge/>
            <w:tcBorders>
              <w:top w:val="dotted" w:sz="4" w:space="0" w:color="auto"/>
              <w:left w:val="double" w:sz="6" w:space="0" w:color="auto"/>
              <w:bottom w:val="dotted" w:sz="4" w:space="0" w:color="auto"/>
              <w:right w:val="dotted" w:sz="4" w:space="0" w:color="auto"/>
            </w:tcBorders>
            <w:vAlign w:val="center"/>
            <w:hideMark/>
          </w:tcPr>
          <w:p w14:paraId="582552C5"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vMerge/>
            <w:tcBorders>
              <w:top w:val="dotted" w:sz="4" w:space="0" w:color="auto"/>
              <w:left w:val="dotted" w:sz="4" w:space="0" w:color="auto"/>
              <w:bottom w:val="dotted" w:sz="4" w:space="0" w:color="auto"/>
              <w:right w:val="single" w:sz="4" w:space="0" w:color="auto"/>
            </w:tcBorders>
            <w:vAlign w:val="center"/>
            <w:hideMark/>
          </w:tcPr>
          <w:p w14:paraId="2AE542E2" w14:textId="77777777" w:rsidR="0041318F" w:rsidRPr="0041318F" w:rsidRDefault="0041318F" w:rsidP="003E29D8">
            <w:pPr>
              <w:widowControl/>
              <w:spacing w:line="320" w:lineRule="exact"/>
              <w:jc w:val="left"/>
              <w:rPr>
                <w:rFonts w:ascii="Meiryo UI" w:hAnsi="Meiryo UI" w:cs="ＭＳ Ｐゴシック"/>
                <w:kern w:val="0"/>
                <w:sz w:val="22"/>
                <w:szCs w:val="22"/>
              </w:rPr>
            </w:pPr>
          </w:p>
        </w:tc>
        <w:tc>
          <w:tcPr>
            <w:tcW w:w="1880" w:type="pct"/>
            <w:tcBorders>
              <w:top w:val="nil"/>
              <w:left w:val="nil"/>
              <w:bottom w:val="single" w:sz="4" w:space="0" w:color="auto"/>
              <w:right w:val="single" w:sz="4" w:space="0" w:color="auto"/>
            </w:tcBorders>
            <w:shd w:val="clear" w:color="000000" w:fill="D9D9D9"/>
            <w:vAlign w:val="center"/>
            <w:hideMark/>
          </w:tcPr>
          <w:p w14:paraId="3843A07C" w14:textId="67DB89B0"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輸出準備・ラベル作成の調整</w:t>
            </w:r>
            <w:r w:rsidR="003E29D8" w:rsidRPr="003E29D8">
              <w:rPr>
                <w:rFonts w:ascii="Meiryo UI" w:hAnsi="Meiryo UI" w:cs="ＭＳ Ｐゴシック" w:hint="eastAsia"/>
                <w:color w:val="000000"/>
                <w:kern w:val="0"/>
                <w:sz w:val="22"/>
                <w:szCs w:val="22"/>
              </w:rPr>
              <w:t>(</w:t>
            </w:r>
            <w:r w:rsidRPr="0041318F">
              <w:rPr>
                <w:rFonts w:ascii="Meiryo UI" w:hAnsi="Meiryo UI" w:cs="ＭＳ Ｐゴシック" w:hint="eastAsia"/>
                <w:color w:val="000000"/>
                <w:kern w:val="0"/>
                <w:sz w:val="22"/>
                <w:szCs w:val="22"/>
              </w:rPr>
              <w:t>～7月末</w:t>
            </w:r>
            <w:r w:rsidR="003E29D8" w:rsidRPr="003E29D8">
              <w:rPr>
                <w:rFonts w:ascii="Meiryo UI" w:hAnsi="Meiryo UI" w:cs="ＭＳ Ｐゴシック" w:hint="eastAsia"/>
                <w:color w:val="000000"/>
                <w:kern w:val="0"/>
                <w:sz w:val="22"/>
                <w:szCs w:val="22"/>
              </w:rPr>
              <w:t>)</w:t>
            </w:r>
          </w:p>
        </w:tc>
        <w:tc>
          <w:tcPr>
            <w:tcW w:w="2106" w:type="pct"/>
            <w:tcBorders>
              <w:top w:val="nil"/>
              <w:left w:val="nil"/>
              <w:bottom w:val="single" w:sz="4" w:space="0" w:color="auto"/>
              <w:right w:val="double" w:sz="6" w:space="0" w:color="auto"/>
            </w:tcBorders>
            <w:shd w:val="clear" w:color="000000" w:fill="D9D9D9"/>
            <w:vAlign w:val="center"/>
            <w:hideMark/>
          </w:tcPr>
          <w:p w14:paraId="15707A5C"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輸出準備</w:t>
            </w:r>
          </w:p>
        </w:tc>
      </w:tr>
      <w:tr w:rsidR="0041318F" w:rsidRPr="0041318F" w14:paraId="1BA2C218" w14:textId="77777777" w:rsidTr="003E29D8">
        <w:trPr>
          <w:trHeight w:val="450"/>
          <w:jc w:val="center"/>
        </w:trPr>
        <w:tc>
          <w:tcPr>
            <w:tcW w:w="333" w:type="pct"/>
            <w:vMerge/>
            <w:tcBorders>
              <w:top w:val="dotted" w:sz="4" w:space="0" w:color="auto"/>
              <w:left w:val="double" w:sz="6" w:space="0" w:color="auto"/>
              <w:bottom w:val="dotted" w:sz="4" w:space="0" w:color="auto"/>
              <w:right w:val="dotted" w:sz="4" w:space="0" w:color="auto"/>
            </w:tcBorders>
            <w:vAlign w:val="center"/>
            <w:hideMark/>
          </w:tcPr>
          <w:p w14:paraId="47B1FE10"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126C867B" w14:textId="77777777"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kern w:val="0"/>
                <w:sz w:val="22"/>
                <w:szCs w:val="22"/>
              </w:rPr>
              <w:t>下旬</w:t>
            </w:r>
          </w:p>
        </w:tc>
        <w:tc>
          <w:tcPr>
            <w:tcW w:w="1880" w:type="pct"/>
            <w:tcBorders>
              <w:top w:val="nil"/>
              <w:left w:val="nil"/>
              <w:bottom w:val="single" w:sz="4" w:space="0" w:color="auto"/>
              <w:right w:val="single" w:sz="4" w:space="0" w:color="auto"/>
            </w:tcBorders>
            <w:shd w:val="clear" w:color="000000" w:fill="D9D9D9"/>
            <w:vAlign w:val="center"/>
            <w:hideMark/>
          </w:tcPr>
          <w:p w14:paraId="686FC7EA" w14:textId="77777777" w:rsidR="0041318F" w:rsidRPr="0041318F" w:rsidRDefault="0041318F" w:rsidP="003E29D8">
            <w:pPr>
              <w:widowControl/>
              <w:spacing w:line="320" w:lineRule="exact"/>
              <w:ind w:leftChars="-50" w:left="-105" w:rightChars="-50" w:right="-105"/>
              <w:jc w:val="center"/>
              <w:rPr>
                <w:rFonts w:ascii="Meiryo UI" w:hAnsi="Meiryo UI" w:cs="ＭＳ Ｐゴシック"/>
                <w:color w:val="000000"/>
                <w:kern w:val="0"/>
                <w:szCs w:val="21"/>
              </w:rPr>
            </w:pPr>
            <w:r w:rsidRPr="0041318F">
              <w:rPr>
                <w:rFonts w:ascii="Meiryo UI" w:hAnsi="Meiryo UI" w:cs="ＭＳ Ｐゴシック" w:hint="eastAsia"/>
                <w:color w:val="000000"/>
                <w:kern w:val="0"/>
                <w:szCs w:val="21"/>
              </w:rPr>
              <w:t>事業者様による英語ラベル添付・梱包・発送</w:t>
            </w:r>
          </w:p>
        </w:tc>
        <w:tc>
          <w:tcPr>
            <w:tcW w:w="2106" w:type="pct"/>
            <w:tcBorders>
              <w:top w:val="nil"/>
              <w:left w:val="nil"/>
              <w:bottom w:val="single" w:sz="4" w:space="0" w:color="auto"/>
              <w:right w:val="double" w:sz="6" w:space="0" w:color="auto"/>
            </w:tcBorders>
            <w:shd w:val="clear" w:color="auto" w:fill="auto"/>
            <w:vAlign w:val="center"/>
            <w:hideMark/>
          </w:tcPr>
          <w:p w14:paraId="235554CB"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r>
      <w:tr w:rsidR="0041318F" w:rsidRPr="0041318F" w14:paraId="511C9A4D" w14:textId="77777777" w:rsidTr="003E29D8">
        <w:trPr>
          <w:trHeight w:val="450"/>
          <w:jc w:val="center"/>
        </w:trPr>
        <w:tc>
          <w:tcPr>
            <w:tcW w:w="333" w:type="pct"/>
            <w:vMerge/>
            <w:tcBorders>
              <w:top w:val="dotted" w:sz="4" w:space="0" w:color="auto"/>
              <w:left w:val="double" w:sz="6" w:space="0" w:color="auto"/>
              <w:bottom w:val="single" w:sz="4" w:space="0" w:color="000000"/>
              <w:right w:val="dotted" w:sz="4" w:space="0" w:color="auto"/>
            </w:tcBorders>
            <w:vAlign w:val="center"/>
            <w:hideMark/>
          </w:tcPr>
          <w:p w14:paraId="4DFCDE19"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single" w:sz="4" w:space="0" w:color="auto"/>
              <w:right w:val="single" w:sz="4" w:space="0" w:color="auto"/>
            </w:tcBorders>
            <w:shd w:val="clear" w:color="auto" w:fill="auto"/>
            <w:noWrap/>
            <w:vAlign w:val="center"/>
            <w:hideMark/>
          </w:tcPr>
          <w:p w14:paraId="78E13494" w14:textId="77777777"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kern w:val="0"/>
                <w:sz w:val="22"/>
                <w:szCs w:val="22"/>
              </w:rPr>
              <w:t>末</w:t>
            </w:r>
          </w:p>
        </w:tc>
        <w:tc>
          <w:tcPr>
            <w:tcW w:w="1880" w:type="pct"/>
            <w:tcBorders>
              <w:top w:val="nil"/>
              <w:left w:val="nil"/>
              <w:bottom w:val="single" w:sz="4" w:space="0" w:color="auto"/>
              <w:right w:val="single" w:sz="4" w:space="0" w:color="auto"/>
            </w:tcBorders>
            <w:shd w:val="clear" w:color="auto" w:fill="auto"/>
            <w:vAlign w:val="center"/>
            <w:hideMark/>
          </w:tcPr>
          <w:p w14:paraId="72AB0740" w14:textId="77777777" w:rsidR="0041318F" w:rsidRPr="0041318F" w:rsidRDefault="0041318F" w:rsidP="003E29D8">
            <w:pPr>
              <w:widowControl/>
              <w:spacing w:line="320" w:lineRule="exact"/>
              <w:jc w:val="center"/>
              <w:rPr>
                <w:rFonts w:ascii="Meiryo UI" w:hAnsi="Meiryo UI" w:cs="ＭＳ Ｐゴシック"/>
                <w:b/>
                <w:bCs/>
                <w:kern w:val="0"/>
                <w:sz w:val="22"/>
                <w:szCs w:val="22"/>
              </w:rPr>
            </w:pPr>
            <w:r w:rsidRPr="0041318F">
              <w:rPr>
                <w:rFonts w:ascii="Meiryo UI" w:hAnsi="Meiryo UI" w:cs="ＭＳ Ｐゴシック" w:hint="eastAsia"/>
                <w:b/>
                <w:bCs/>
                <w:kern w:val="0"/>
                <w:sz w:val="22"/>
                <w:szCs w:val="22"/>
              </w:rPr>
              <w:t>国内指定倉庫着（必着）</w:t>
            </w:r>
          </w:p>
        </w:tc>
        <w:tc>
          <w:tcPr>
            <w:tcW w:w="2106" w:type="pct"/>
            <w:tcBorders>
              <w:top w:val="nil"/>
              <w:left w:val="nil"/>
              <w:bottom w:val="single" w:sz="4" w:space="0" w:color="auto"/>
              <w:right w:val="double" w:sz="6" w:space="0" w:color="auto"/>
            </w:tcBorders>
            <w:shd w:val="clear" w:color="auto" w:fill="auto"/>
            <w:vAlign w:val="center"/>
            <w:hideMark/>
          </w:tcPr>
          <w:p w14:paraId="26421B43"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r>
      <w:tr w:rsidR="0041318F" w:rsidRPr="0041318F" w14:paraId="1B28D9A8" w14:textId="77777777" w:rsidTr="003E29D8">
        <w:trPr>
          <w:trHeight w:val="450"/>
          <w:jc w:val="center"/>
        </w:trPr>
        <w:tc>
          <w:tcPr>
            <w:tcW w:w="333" w:type="pct"/>
            <w:vMerge w:val="restart"/>
            <w:tcBorders>
              <w:top w:val="nil"/>
              <w:left w:val="double" w:sz="6" w:space="0" w:color="auto"/>
              <w:bottom w:val="single" w:sz="4" w:space="0" w:color="000000"/>
              <w:right w:val="nil"/>
            </w:tcBorders>
            <w:shd w:val="clear" w:color="auto" w:fill="auto"/>
            <w:noWrap/>
            <w:vAlign w:val="center"/>
            <w:hideMark/>
          </w:tcPr>
          <w:p w14:paraId="51586851"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8月</w:t>
            </w:r>
          </w:p>
        </w:tc>
        <w:tc>
          <w:tcPr>
            <w:tcW w:w="681" w:type="pct"/>
            <w:tcBorders>
              <w:top w:val="nil"/>
              <w:left w:val="nil"/>
              <w:bottom w:val="single" w:sz="4" w:space="0" w:color="auto"/>
              <w:right w:val="single" w:sz="4" w:space="0" w:color="auto"/>
            </w:tcBorders>
            <w:shd w:val="clear" w:color="auto" w:fill="auto"/>
            <w:noWrap/>
            <w:vAlign w:val="center"/>
            <w:hideMark/>
          </w:tcPr>
          <w:p w14:paraId="47A6DE4A" w14:textId="77777777"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kern w:val="0"/>
                <w:sz w:val="22"/>
                <w:szCs w:val="22"/>
              </w:rPr>
              <w:t>上旬</w:t>
            </w:r>
          </w:p>
        </w:tc>
        <w:tc>
          <w:tcPr>
            <w:tcW w:w="1880" w:type="pct"/>
            <w:tcBorders>
              <w:top w:val="nil"/>
              <w:left w:val="nil"/>
              <w:bottom w:val="single" w:sz="4" w:space="0" w:color="auto"/>
              <w:right w:val="single" w:sz="4" w:space="0" w:color="auto"/>
            </w:tcBorders>
            <w:shd w:val="clear" w:color="auto" w:fill="auto"/>
            <w:vAlign w:val="center"/>
            <w:hideMark/>
          </w:tcPr>
          <w:p w14:paraId="67AAA82E"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輸送業者による輸送（船便）</w:t>
            </w:r>
          </w:p>
        </w:tc>
        <w:tc>
          <w:tcPr>
            <w:tcW w:w="2106" w:type="pct"/>
            <w:tcBorders>
              <w:top w:val="nil"/>
              <w:left w:val="nil"/>
              <w:bottom w:val="single" w:sz="4" w:space="0" w:color="auto"/>
              <w:right w:val="double" w:sz="6" w:space="0" w:color="auto"/>
            </w:tcBorders>
            <w:shd w:val="clear" w:color="auto" w:fill="auto"/>
            <w:vAlign w:val="center"/>
            <w:hideMark/>
          </w:tcPr>
          <w:p w14:paraId="1902CAC0"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r>
      <w:tr w:rsidR="0041318F" w:rsidRPr="0041318F" w14:paraId="4E38E49C" w14:textId="77777777" w:rsidTr="003E29D8">
        <w:trPr>
          <w:trHeight w:val="450"/>
          <w:jc w:val="center"/>
        </w:trPr>
        <w:tc>
          <w:tcPr>
            <w:tcW w:w="333" w:type="pct"/>
            <w:vMerge/>
            <w:tcBorders>
              <w:top w:val="nil"/>
              <w:left w:val="double" w:sz="6" w:space="0" w:color="auto"/>
              <w:bottom w:val="single" w:sz="4" w:space="0" w:color="000000"/>
              <w:right w:val="nil"/>
            </w:tcBorders>
            <w:vAlign w:val="center"/>
            <w:hideMark/>
          </w:tcPr>
          <w:p w14:paraId="0932B476" w14:textId="77777777" w:rsidR="0041318F" w:rsidRPr="0041318F" w:rsidRDefault="0041318F" w:rsidP="003E29D8">
            <w:pPr>
              <w:widowControl/>
              <w:spacing w:line="320" w:lineRule="exact"/>
              <w:jc w:val="left"/>
              <w:rPr>
                <w:rFonts w:ascii="Meiryo UI" w:hAnsi="Meiryo UI" w:cs="ＭＳ Ｐゴシック"/>
                <w:kern w:val="0"/>
                <w:sz w:val="22"/>
                <w:szCs w:val="22"/>
              </w:rPr>
            </w:pPr>
          </w:p>
        </w:tc>
        <w:tc>
          <w:tcPr>
            <w:tcW w:w="681" w:type="pct"/>
            <w:tcBorders>
              <w:top w:val="nil"/>
              <w:left w:val="nil"/>
              <w:bottom w:val="single" w:sz="4" w:space="0" w:color="auto"/>
              <w:right w:val="single" w:sz="4" w:space="0" w:color="auto"/>
            </w:tcBorders>
            <w:shd w:val="clear" w:color="auto" w:fill="auto"/>
            <w:noWrap/>
            <w:vAlign w:val="center"/>
            <w:hideMark/>
          </w:tcPr>
          <w:p w14:paraId="7941CFB5" w14:textId="77777777" w:rsidR="0041318F" w:rsidRPr="0041318F" w:rsidRDefault="0041318F" w:rsidP="003E29D8">
            <w:pPr>
              <w:widowControl/>
              <w:spacing w:line="320" w:lineRule="exact"/>
              <w:jc w:val="left"/>
              <w:rPr>
                <w:rFonts w:ascii="Meiryo UI" w:hAnsi="Meiryo UI" w:cs="ＭＳ Ｐゴシック"/>
                <w:kern w:val="0"/>
                <w:sz w:val="22"/>
                <w:szCs w:val="22"/>
              </w:rPr>
            </w:pPr>
            <w:r w:rsidRPr="0041318F">
              <w:rPr>
                <w:rFonts w:ascii="Meiryo UI" w:hAnsi="Meiryo UI" w:cs="ＭＳ Ｐゴシック" w:hint="eastAsia"/>
                <w:kern w:val="0"/>
                <w:sz w:val="22"/>
                <w:szCs w:val="22"/>
              </w:rPr>
              <w:t>中旬</w:t>
            </w:r>
          </w:p>
        </w:tc>
        <w:tc>
          <w:tcPr>
            <w:tcW w:w="1880" w:type="pct"/>
            <w:tcBorders>
              <w:top w:val="nil"/>
              <w:left w:val="nil"/>
              <w:bottom w:val="single" w:sz="4" w:space="0" w:color="auto"/>
              <w:right w:val="single" w:sz="4" w:space="0" w:color="auto"/>
            </w:tcBorders>
            <w:shd w:val="clear" w:color="auto" w:fill="auto"/>
            <w:vAlign w:val="center"/>
            <w:hideMark/>
          </w:tcPr>
          <w:p w14:paraId="6CCA3F79"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商品マレーシアへ到着</w:t>
            </w:r>
          </w:p>
        </w:tc>
        <w:tc>
          <w:tcPr>
            <w:tcW w:w="2106" w:type="pct"/>
            <w:tcBorders>
              <w:top w:val="nil"/>
              <w:left w:val="nil"/>
              <w:bottom w:val="single" w:sz="4" w:space="0" w:color="auto"/>
              <w:right w:val="double" w:sz="6" w:space="0" w:color="auto"/>
            </w:tcBorders>
            <w:shd w:val="clear" w:color="auto" w:fill="auto"/>
            <w:vAlign w:val="center"/>
            <w:hideMark/>
          </w:tcPr>
          <w:p w14:paraId="25F1F461"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r>
      <w:tr w:rsidR="0041318F" w:rsidRPr="0041318F" w14:paraId="1C8C025B" w14:textId="77777777" w:rsidTr="003E29D8">
        <w:trPr>
          <w:trHeight w:val="408"/>
          <w:jc w:val="center"/>
        </w:trPr>
        <w:tc>
          <w:tcPr>
            <w:tcW w:w="5000" w:type="pct"/>
            <w:gridSpan w:val="4"/>
            <w:tcBorders>
              <w:top w:val="nil"/>
              <w:left w:val="double" w:sz="6" w:space="0" w:color="auto"/>
              <w:bottom w:val="nil"/>
              <w:right w:val="double" w:sz="6" w:space="0" w:color="000000"/>
            </w:tcBorders>
            <w:shd w:val="clear" w:color="000000" w:fill="FFFFFF"/>
            <w:noWrap/>
            <w:vAlign w:val="center"/>
            <w:hideMark/>
          </w:tcPr>
          <w:p w14:paraId="603A99DF" w14:textId="33556C74"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3E29D8">
              <w:rPr>
                <w:rFonts w:ascii="Meiryo UI" w:hAnsi="Meiryo UI" w:cs="ＭＳ Ｐゴシック" w:hint="eastAsia"/>
                <w:noProof/>
                <w:color w:val="000000"/>
                <w:kern w:val="0"/>
                <w:sz w:val="22"/>
                <w:szCs w:val="22"/>
              </w:rPr>
              <mc:AlternateContent>
                <mc:Choice Requires="wps">
                  <w:drawing>
                    <wp:anchor distT="0" distB="0" distL="114300" distR="114300" simplePos="0" relativeHeight="251679232" behindDoc="0" locked="0" layoutInCell="1" allowOverlap="1" wp14:anchorId="77184FDB" wp14:editId="3A32DFF1">
                      <wp:simplePos x="0" y="0"/>
                      <wp:positionH relativeFrom="column">
                        <wp:posOffset>3750945</wp:posOffset>
                      </wp:positionH>
                      <wp:positionV relativeFrom="paragraph">
                        <wp:posOffset>43815</wp:posOffset>
                      </wp:positionV>
                      <wp:extent cx="304800" cy="161925"/>
                      <wp:effectExtent l="0" t="0" r="0" b="9525"/>
                      <wp:wrapNone/>
                      <wp:docPr id="16" name="二等辺三角形 16">
                        <a:extLst xmlns:a="http://schemas.openxmlformats.org/drawingml/2006/main">
                          <a:ext uri="{FF2B5EF4-FFF2-40B4-BE49-F238E27FC236}">
                            <a16:creationId xmlns:a16="http://schemas.microsoft.com/office/drawing/2014/main" id="{DF60407C-C9FB-410B-81AF-24A52DBB9825}"/>
                          </a:ext>
                        </a:extLst>
                      </wp:docPr>
                      <wp:cNvGraphicFramePr/>
                      <a:graphic xmlns:a="http://schemas.openxmlformats.org/drawingml/2006/main">
                        <a:graphicData uri="http://schemas.microsoft.com/office/word/2010/wordprocessingShape">
                          <wps:wsp>
                            <wps:cNvSpPr/>
                            <wps:spPr>
                              <a:xfrm rot="10800000">
                                <a:off x="0" y="0"/>
                                <a:ext cx="304800" cy="161925"/>
                              </a:xfrm>
                              <a:prstGeom prst="triangl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03D51D5" id="二等辺三角形 16" o:spid="_x0000_s1026" type="#_x0000_t5" style="position:absolute;left:0;text-align:left;margin-left:295.35pt;margin-top:3.45pt;width:24pt;height:12.75pt;rotation:18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" fillcolor="#5a5a5a [2109]" strokecolor="#243f60 [1604]" strokeweight="2pt"/>
                  </w:pict>
                </mc:Fallback>
              </mc:AlternateContent>
            </w:r>
            <w:r w:rsidRPr="0041318F">
              <w:rPr>
                <w:rFonts w:ascii="Meiryo UI" w:hAnsi="Meiryo UI" w:cs="ＭＳ Ｐゴシック" w:hint="eastAsia"/>
                <w:color w:val="000000"/>
                <w:kern w:val="0"/>
                <w:sz w:val="22"/>
                <w:szCs w:val="22"/>
              </w:rPr>
              <w:t xml:space="preserve">　</w:t>
            </w:r>
          </w:p>
          <w:p w14:paraId="63786372"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r>
      <w:tr w:rsidR="0041318F" w:rsidRPr="0041318F" w14:paraId="16F1DD19" w14:textId="77777777" w:rsidTr="003E29D8">
        <w:trPr>
          <w:trHeight w:val="750"/>
          <w:jc w:val="center"/>
        </w:trPr>
        <w:tc>
          <w:tcPr>
            <w:tcW w:w="333" w:type="pct"/>
            <w:vMerge w:val="restart"/>
            <w:tcBorders>
              <w:top w:val="single" w:sz="4" w:space="0" w:color="auto"/>
              <w:left w:val="double" w:sz="6" w:space="0" w:color="auto"/>
              <w:bottom w:val="dotted" w:sz="4" w:space="0" w:color="auto"/>
              <w:right w:val="dotted" w:sz="4" w:space="0" w:color="auto"/>
            </w:tcBorders>
            <w:shd w:val="clear" w:color="auto" w:fill="auto"/>
            <w:noWrap/>
            <w:vAlign w:val="center"/>
            <w:hideMark/>
          </w:tcPr>
          <w:p w14:paraId="42430CCA"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lastRenderedPageBreak/>
              <w:t>9月</w:t>
            </w:r>
          </w:p>
        </w:tc>
        <w:tc>
          <w:tcPr>
            <w:tcW w:w="681" w:type="pct"/>
            <w:tcBorders>
              <w:top w:val="single" w:sz="4" w:space="0" w:color="auto"/>
              <w:left w:val="dotted" w:sz="4" w:space="0" w:color="auto"/>
              <w:bottom w:val="dotted" w:sz="4" w:space="0" w:color="auto"/>
              <w:right w:val="single" w:sz="4" w:space="0" w:color="auto"/>
            </w:tcBorders>
            <w:shd w:val="clear" w:color="auto" w:fill="auto"/>
            <w:noWrap/>
            <w:vAlign w:val="center"/>
            <w:hideMark/>
          </w:tcPr>
          <w:p w14:paraId="214E6FE9"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下旬～</w:t>
            </w:r>
          </w:p>
        </w:tc>
        <w:tc>
          <w:tcPr>
            <w:tcW w:w="1880" w:type="pct"/>
            <w:tcBorders>
              <w:top w:val="single" w:sz="4" w:space="0" w:color="auto"/>
              <w:left w:val="nil"/>
              <w:bottom w:val="single" w:sz="4" w:space="0" w:color="auto"/>
              <w:right w:val="single" w:sz="4" w:space="0" w:color="auto"/>
            </w:tcBorders>
            <w:shd w:val="clear" w:color="auto" w:fill="auto"/>
            <w:vAlign w:val="center"/>
            <w:hideMark/>
          </w:tcPr>
          <w:p w14:paraId="5927FEE8"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c>
          <w:tcPr>
            <w:tcW w:w="2106" w:type="pct"/>
            <w:tcBorders>
              <w:top w:val="single" w:sz="4" w:space="0" w:color="auto"/>
              <w:left w:val="nil"/>
              <w:bottom w:val="single" w:sz="4" w:space="0" w:color="auto"/>
              <w:right w:val="double" w:sz="6" w:space="0" w:color="auto"/>
            </w:tcBorders>
            <w:shd w:val="clear" w:color="000000" w:fill="D9D9D9"/>
            <w:vAlign w:val="center"/>
            <w:hideMark/>
          </w:tcPr>
          <w:p w14:paraId="6E6AEC23"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１店目フェア用食材輸送・到着</w:t>
            </w:r>
            <w:r w:rsidRPr="0041318F">
              <w:rPr>
                <w:rFonts w:ascii="Meiryo UI" w:hAnsi="Meiryo UI" w:cs="ＭＳ Ｐゴシック" w:hint="eastAsia"/>
                <w:kern w:val="0"/>
                <w:sz w:val="22"/>
                <w:szCs w:val="22"/>
              </w:rPr>
              <w:br/>
              <w:t>（航空便・週2便で随時）</w:t>
            </w:r>
          </w:p>
        </w:tc>
      </w:tr>
      <w:tr w:rsidR="0041318F" w:rsidRPr="0041318F" w14:paraId="47F430E5" w14:textId="77777777" w:rsidTr="003E29D8">
        <w:trPr>
          <w:trHeight w:val="769"/>
          <w:jc w:val="center"/>
        </w:trPr>
        <w:tc>
          <w:tcPr>
            <w:tcW w:w="333" w:type="pct"/>
            <w:vMerge/>
            <w:tcBorders>
              <w:top w:val="dotted" w:sz="4" w:space="0" w:color="auto"/>
              <w:left w:val="double" w:sz="6" w:space="0" w:color="auto"/>
              <w:bottom w:val="single" w:sz="4" w:space="0" w:color="000000"/>
              <w:right w:val="dotted" w:sz="4" w:space="0" w:color="auto"/>
            </w:tcBorders>
            <w:vAlign w:val="center"/>
            <w:hideMark/>
          </w:tcPr>
          <w:p w14:paraId="57BBCE97"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single" w:sz="4" w:space="0" w:color="auto"/>
              <w:right w:val="single" w:sz="4" w:space="0" w:color="auto"/>
            </w:tcBorders>
            <w:shd w:val="clear" w:color="auto" w:fill="auto"/>
            <w:vAlign w:val="center"/>
            <w:hideMark/>
          </w:tcPr>
          <w:p w14:paraId="5AF14DC5"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27日(水)～</w:t>
            </w:r>
          </w:p>
        </w:tc>
        <w:tc>
          <w:tcPr>
            <w:tcW w:w="3986" w:type="pct"/>
            <w:gridSpan w:val="2"/>
            <w:tcBorders>
              <w:top w:val="single" w:sz="4" w:space="0" w:color="auto"/>
              <w:left w:val="nil"/>
              <w:bottom w:val="single" w:sz="4" w:space="0" w:color="auto"/>
              <w:right w:val="double" w:sz="6" w:space="0" w:color="000000"/>
            </w:tcBorders>
            <w:shd w:val="clear" w:color="auto" w:fill="auto"/>
            <w:vAlign w:val="center"/>
            <w:hideMark/>
          </w:tcPr>
          <w:p w14:paraId="76417360" w14:textId="77777777" w:rsidR="0041318F" w:rsidRPr="0041318F" w:rsidRDefault="0041318F" w:rsidP="003E29D8">
            <w:pPr>
              <w:widowControl/>
              <w:spacing w:line="320" w:lineRule="exact"/>
              <w:jc w:val="center"/>
              <w:rPr>
                <w:rFonts w:ascii="Meiryo UI" w:hAnsi="Meiryo UI" w:cs="ＭＳ Ｐゴシック"/>
                <w:b/>
                <w:bCs/>
                <w:color w:val="000000"/>
                <w:kern w:val="0"/>
                <w:sz w:val="24"/>
              </w:rPr>
            </w:pPr>
            <w:r w:rsidRPr="0041318F">
              <w:rPr>
                <w:rFonts w:ascii="Meiryo UI" w:hAnsi="Meiryo UI" w:cs="ＭＳ Ｐゴシック" w:hint="eastAsia"/>
                <w:b/>
                <w:bCs/>
                <w:color w:val="000000"/>
                <w:kern w:val="0"/>
                <w:sz w:val="24"/>
              </w:rPr>
              <w:t>プロモーション（県産食材を使用した一般消費者を対象としたレストランフェア）</w:t>
            </w:r>
            <w:r w:rsidRPr="0041318F">
              <w:rPr>
                <w:rFonts w:ascii="Meiryo UI" w:hAnsi="Meiryo UI" w:cs="ＭＳ Ｐゴシック" w:hint="eastAsia"/>
                <w:b/>
                <w:bCs/>
                <w:color w:val="000000"/>
                <w:kern w:val="0"/>
                <w:sz w:val="24"/>
              </w:rPr>
              <w:br/>
              <w:t xml:space="preserve">①　</w:t>
            </w:r>
            <w:proofErr w:type="spellStart"/>
            <w:r w:rsidRPr="0041318F">
              <w:rPr>
                <w:rFonts w:ascii="Meiryo UI" w:hAnsi="Meiryo UI" w:cs="ＭＳ Ｐゴシック" w:hint="eastAsia"/>
                <w:b/>
                <w:bCs/>
                <w:color w:val="000000"/>
                <w:kern w:val="0"/>
                <w:sz w:val="24"/>
              </w:rPr>
              <w:t>Hibiki</w:t>
            </w:r>
            <w:proofErr w:type="spellEnd"/>
            <w:r w:rsidRPr="0041318F">
              <w:rPr>
                <w:rFonts w:ascii="Meiryo UI" w:hAnsi="Meiryo UI" w:cs="ＭＳ Ｐゴシック" w:hint="eastAsia"/>
                <w:b/>
                <w:bCs/>
                <w:color w:val="000000"/>
                <w:kern w:val="0"/>
                <w:sz w:val="24"/>
              </w:rPr>
              <w:t xml:space="preserve"> (ハイエンド寿司料理店)</w:t>
            </w:r>
          </w:p>
        </w:tc>
      </w:tr>
      <w:tr w:rsidR="0041318F" w:rsidRPr="0041318F" w14:paraId="1D0DE487" w14:textId="77777777" w:rsidTr="003E29D8">
        <w:trPr>
          <w:trHeight w:val="450"/>
          <w:jc w:val="center"/>
        </w:trPr>
        <w:tc>
          <w:tcPr>
            <w:tcW w:w="333" w:type="pct"/>
            <w:vMerge w:val="restart"/>
            <w:tcBorders>
              <w:top w:val="nil"/>
              <w:left w:val="double" w:sz="6" w:space="0" w:color="auto"/>
              <w:bottom w:val="dotted" w:sz="4" w:space="0" w:color="auto"/>
              <w:right w:val="dotted" w:sz="4" w:space="0" w:color="auto"/>
            </w:tcBorders>
            <w:shd w:val="clear" w:color="auto" w:fill="auto"/>
            <w:noWrap/>
            <w:vAlign w:val="center"/>
            <w:hideMark/>
          </w:tcPr>
          <w:p w14:paraId="7E04A751"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10月</w:t>
            </w:r>
          </w:p>
        </w:tc>
        <w:tc>
          <w:tcPr>
            <w:tcW w:w="681" w:type="pct"/>
            <w:tcBorders>
              <w:top w:val="nil"/>
              <w:left w:val="dotted" w:sz="4" w:space="0" w:color="auto"/>
              <w:bottom w:val="dotted" w:sz="4" w:space="0" w:color="auto"/>
              <w:right w:val="single" w:sz="4" w:space="0" w:color="auto"/>
            </w:tcBorders>
            <w:shd w:val="clear" w:color="auto" w:fill="auto"/>
            <w:noWrap/>
            <w:vAlign w:val="center"/>
            <w:hideMark/>
          </w:tcPr>
          <w:p w14:paraId="1393BE5F"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上旬</w:t>
            </w:r>
          </w:p>
        </w:tc>
        <w:tc>
          <w:tcPr>
            <w:tcW w:w="1880" w:type="pct"/>
            <w:tcBorders>
              <w:top w:val="nil"/>
              <w:left w:val="nil"/>
              <w:bottom w:val="single" w:sz="4" w:space="0" w:color="auto"/>
              <w:right w:val="single" w:sz="4" w:space="0" w:color="auto"/>
            </w:tcBorders>
            <w:shd w:val="clear" w:color="auto" w:fill="auto"/>
            <w:vAlign w:val="center"/>
            <w:hideMark/>
          </w:tcPr>
          <w:p w14:paraId="25FB0460"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c>
          <w:tcPr>
            <w:tcW w:w="2106" w:type="pct"/>
            <w:tcBorders>
              <w:top w:val="nil"/>
              <w:left w:val="nil"/>
              <w:bottom w:val="single" w:sz="4" w:space="0" w:color="auto"/>
              <w:right w:val="double" w:sz="6" w:space="0" w:color="auto"/>
            </w:tcBorders>
            <w:shd w:val="clear" w:color="auto" w:fill="auto"/>
            <w:vAlign w:val="center"/>
            <w:hideMark/>
          </w:tcPr>
          <w:p w14:paraId="29E3A3C1"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商談会用　食材輸送（航空便）</w:t>
            </w:r>
          </w:p>
        </w:tc>
      </w:tr>
      <w:tr w:rsidR="0041318F" w:rsidRPr="0041318F" w14:paraId="0133BB9D" w14:textId="77777777" w:rsidTr="003E29D8">
        <w:trPr>
          <w:trHeight w:val="553"/>
          <w:jc w:val="center"/>
        </w:trPr>
        <w:tc>
          <w:tcPr>
            <w:tcW w:w="333" w:type="pct"/>
            <w:vMerge/>
            <w:tcBorders>
              <w:top w:val="dotted" w:sz="4" w:space="0" w:color="auto"/>
              <w:left w:val="double" w:sz="6" w:space="0" w:color="auto"/>
              <w:bottom w:val="dotted" w:sz="4" w:space="0" w:color="auto"/>
              <w:right w:val="dotted" w:sz="4" w:space="0" w:color="auto"/>
            </w:tcBorders>
            <w:vAlign w:val="center"/>
            <w:hideMark/>
          </w:tcPr>
          <w:p w14:paraId="3904D879"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09F17419"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上旬(調整中)</w:t>
            </w:r>
          </w:p>
        </w:tc>
        <w:tc>
          <w:tcPr>
            <w:tcW w:w="3986" w:type="pct"/>
            <w:gridSpan w:val="2"/>
            <w:tcBorders>
              <w:top w:val="single" w:sz="4" w:space="0" w:color="auto"/>
              <w:left w:val="nil"/>
              <w:bottom w:val="single" w:sz="4" w:space="0" w:color="auto"/>
              <w:right w:val="double" w:sz="6" w:space="0" w:color="000000"/>
            </w:tcBorders>
            <w:shd w:val="clear" w:color="auto" w:fill="auto"/>
            <w:vAlign w:val="center"/>
            <w:hideMark/>
          </w:tcPr>
          <w:p w14:paraId="0EFFAA44" w14:textId="77777777" w:rsidR="0041318F" w:rsidRPr="0041318F" w:rsidRDefault="0041318F" w:rsidP="003E29D8">
            <w:pPr>
              <w:widowControl/>
              <w:spacing w:line="320" w:lineRule="exact"/>
              <w:jc w:val="center"/>
              <w:rPr>
                <w:rFonts w:ascii="Meiryo UI" w:hAnsi="Meiryo UI" w:cs="ＭＳ Ｐゴシック"/>
                <w:b/>
                <w:bCs/>
                <w:color w:val="000000"/>
                <w:kern w:val="0"/>
                <w:sz w:val="24"/>
              </w:rPr>
            </w:pPr>
            <w:r w:rsidRPr="0041318F">
              <w:rPr>
                <w:rFonts w:ascii="Meiryo UI" w:hAnsi="Meiryo UI" w:cs="ＭＳ Ｐゴシック" w:hint="eastAsia"/>
                <w:b/>
                <w:bCs/>
                <w:color w:val="000000"/>
                <w:kern w:val="0"/>
                <w:sz w:val="24"/>
              </w:rPr>
              <w:t xml:space="preserve">現地バイヤー及びシェフを招いての商品説明及び試食商談会 </w:t>
            </w:r>
          </w:p>
        </w:tc>
      </w:tr>
      <w:tr w:rsidR="0041318F" w:rsidRPr="0041318F" w14:paraId="53D17DF9" w14:textId="77777777" w:rsidTr="003E29D8">
        <w:trPr>
          <w:trHeight w:val="750"/>
          <w:jc w:val="center"/>
        </w:trPr>
        <w:tc>
          <w:tcPr>
            <w:tcW w:w="333" w:type="pct"/>
            <w:vMerge/>
            <w:tcBorders>
              <w:top w:val="dotted" w:sz="4" w:space="0" w:color="auto"/>
              <w:left w:val="double" w:sz="6" w:space="0" w:color="auto"/>
              <w:bottom w:val="dotted" w:sz="4" w:space="0" w:color="auto"/>
              <w:right w:val="dotted" w:sz="4" w:space="0" w:color="auto"/>
            </w:tcBorders>
            <w:vAlign w:val="center"/>
            <w:hideMark/>
          </w:tcPr>
          <w:p w14:paraId="38B11F65"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dotted" w:sz="4" w:space="0" w:color="auto"/>
              <w:right w:val="single" w:sz="4" w:space="0" w:color="auto"/>
            </w:tcBorders>
            <w:shd w:val="clear" w:color="auto" w:fill="auto"/>
            <w:noWrap/>
            <w:vAlign w:val="center"/>
            <w:hideMark/>
          </w:tcPr>
          <w:p w14:paraId="7E0E49B8"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下旬～</w:t>
            </w:r>
          </w:p>
        </w:tc>
        <w:tc>
          <w:tcPr>
            <w:tcW w:w="1880" w:type="pct"/>
            <w:tcBorders>
              <w:top w:val="nil"/>
              <w:left w:val="nil"/>
              <w:bottom w:val="single" w:sz="4" w:space="0" w:color="auto"/>
              <w:right w:val="single" w:sz="4" w:space="0" w:color="auto"/>
            </w:tcBorders>
            <w:shd w:val="clear" w:color="auto" w:fill="auto"/>
            <w:vAlign w:val="center"/>
            <w:hideMark/>
          </w:tcPr>
          <w:p w14:paraId="052F0FF5"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 xml:space="preserve">　</w:t>
            </w:r>
          </w:p>
        </w:tc>
        <w:tc>
          <w:tcPr>
            <w:tcW w:w="2106" w:type="pct"/>
            <w:tcBorders>
              <w:top w:val="nil"/>
              <w:left w:val="nil"/>
              <w:bottom w:val="single" w:sz="4" w:space="0" w:color="auto"/>
              <w:right w:val="double" w:sz="6" w:space="0" w:color="auto"/>
            </w:tcBorders>
            <w:shd w:val="clear" w:color="000000" w:fill="D9D9D9"/>
            <w:vAlign w:val="center"/>
            <w:hideMark/>
          </w:tcPr>
          <w:p w14:paraId="7983E412" w14:textId="77777777" w:rsidR="0041318F" w:rsidRPr="0041318F" w:rsidRDefault="0041318F" w:rsidP="003E29D8">
            <w:pPr>
              <w:widowControl/>
              <w:spacing w:line="320" w:lineRule="exact"/>
              <w:jc w:val="center"/>
              <w:rPr>
                <w:rFonts w:ascii="Meiryo UI" w:hAnsi="Meiryo UI" w:cs="ＭＳ Ｐゴシック"/>
                <w:kern w:val="0"/>
                <w:sz w:val="22"/>
                <w:szCs w:val="22"/>
              </w:rPr>
            </w:pPr>
            <w:r w:rsidRPr="0041318F">
              <w:rPr>
                <w:rFonts w:ascii="Meiryo UI" w:hAnsi="Meiryo UI" w:cs="ＭＳ Ｐゴシック" w:hint="eastAsia"/>
                <w:kern w:val="0"/>
                <w:sz w:val="22"/>
                <w:szCs w:val="22"/>
              </w:rPr>
              <w:t>２店目フェア用食材輸送・到着</w:t>
            </w:r>
            <w:r w:rsidRPr="0041318F">
              <w:rPr>
                <w:rFonts w:ascii="Meiryo UI" w:hAnsi="Meiryo UI" w:cs="ＭＳ Ｐゴシック" w:hint="eastAsia"/>
                <w:kern w:val="0"/>
                <w:sz w:val="22"/>
                <w:szCs w:val="22"/>
              </w:rPr>
              <w:br/>
              <w:t>（航空便・週2便で随時）</w:t>
            </w:r>
          </w:p>
        </w:tc>
      </w:tr>
      <w:tr w:rsidR="0041318F" w:rsidRPr="0041318F" w14:paraId="616FF40C" w14:textId="77777777" w:rsidTr="003E29D8">
        <w:trPr>
          <w:trHeight w:val="762"/>
          <w:jc w:val="center"/>
        </w:trPr>
        <w:tc>
          <w:tcPr>
            <w:tcW w:w="333" w:type="pct"/>
            <w:vMerge/>
            <w:tcBorders>
              <w:top w:val="dotted" w:sz="4" w:space="0" w:color="auto"/>
              <w:left w:val="double" w:sz="6" w:space="0" w:color="auto"/>
              <w:bottom w:val="single" w:sz="4" w:space="0" w:color="000000"/>
              <w:right w:val="dotted" w:sz="4" w:space="0" w:color="auto"/>
            </w:tcBorders>
            <w:vAlign w:val="center"/>
            <w:hideMark/>
          </w:tcPr>
          <w:p w14:paraId="26DAA7FA"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c>
          <w:tcPr>
            <w:tcW w:w="681" w:type="pct"/>
            <w:tcBorders>
              <w:top w:val="dotted" w:sz="4" w:space="0" w:color="auto"/>
              <w:left w:val="dotted" w:sz="4" w:space="0" w:color="auto"/>
              <w:bottom w:val="single" w:sz="4" w:space="0" w:color="auto"/>
              <w:right w:val="single" w:sz="4" w:space="0" w:color="auto"/>
            </w:tcBorders>
            <w:shd w:val="clear" w:color="auto" w:fill="auto"/>
            <w:vAlign w:val="center"/>
            <w:hideMark/>
          </w:tcPr>
          <w:p w14:paraId="2D6AF897"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25日(水)～</w:t>
            </w:r>
          </w:p>
        </w:tc>
        <w:tc>
          <w:tcPr>
            <w:tcW w:w="3986" w:type="pct"/>
            <w:gridSpan w:val="2"/>
            <w:tcBorders>
              <w:top w:val="single" w:sz="4" w:space="0" w:color="auto"/>
              <w:left w:val="nil"/>
              <w:bottom w:val="single" w:sz="4" w:space="0" w:color="auto"/>
              <w:right w:val="double" w:sz="6" w:space="0" w:color="000000"/>
            </w:tcBorders>
            <w:shd w:val="clear" w:color="auto" w:fill="auto"/>
            <w:vAlign w:val="center"/>
            <w:hideMark/>
          </w:tcPr>
          <w:p w14:paraId="7BCF795E" w14:textId="77777777" w:rsidR="0041318F" w:rsidRPr="0041318F" w:rsidRDefault="0041318F" w:rsidP="003E29D8">
            <w:pPr>
              <w:widowControl/>
              <w:spacing w:line="320" w:lineRule="exact"/>
              <w:jc w:val="center"/>
              <w:rPr>
                <w:rFonts w:ascii="Meiryo UI" w:hAnsi="Meiryo UI" w:cs="ＭＳ Ｐゴシック"/>
                <w:b/>
                <w:bCs/>
                <w:kern w:val="0"/>
                <w:sz w:val="24"/>
              </w:rPr>
            </w:pPr>
            <w:r w:rsidRPr="0041318F">
              <w:rPr>
                <w:rFonts w:ascii="Meiryo UI" w:hAnsi="Meiryo UI" w:cs="ＭＳ Ｐゴシック" w:hint="eastAsia"/>
                <w:b/>
                <w:bCs/>
                <w:kern w:val="0"/>
                <w:sz w:val="24"/>
              </w:rPr>
              <w:t>プロモーション（県産食材を使用した一般消費者を対象としたレストランフェア）</w:t>
            </w:r>
            <w:r w:rsidRPr="0041318F">
              <w:rPr>
                <w:rFonts w:ascii="Meiryo UI" w:hAnsi="Meiryo UI" w:cs="ＭＳ Ｐゴシック" w:hint="eastAsia"/>
                <w:b/>
                <w:bCs/>
                <w:kern w:val="0"/>
                <w:sz w:val="24"/>
              </w:rPr>
              <w:br/>
              <w:t>②  KAITO (「ハラール」高級日本食フュージョン料理店)</w:t>
            </w:r>
          </w:p>
        </w:tc>
      </w:tr>
      <w:tr w:rsidR="0041318F" w:rsidRPr="0041318F" w14:paraId="5296CEDA" w14:textId="77777777" w:rsidTr="003E29D8">
        <w:trPr>
          <w:trHeight w:val="408"/>
          <w:jc w:val="center"/>
        </w:trPr>
        <w:tc>
          <w:tcPr>
            <w:tcW w:w="5000" w:type="pct"/>
            <w:gridSpan w:val="4"/>
            <w:tcBorders>
              <w:top w:val="nil"/>
              <w:left w:val="double" w:sz="6" w:space="0" w:color="auto"/>
              <w:bottom w:val="nil"/>
              <w:right w:val="double" w:sz="6" w:space="0" w:color="000000"/>
            </w:tcBorders>
            <w:shd w:val="clear" w:color="000000" w:fill="FFFFFF"/>
            <w:noWrap/>
            <w:vAlign w:val="center"/>
            <w:hideMark/>
          </w:tcPr>
          <w:p w14:paraId="57B4554C" w14:textId="310D4351"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3E29D8">
              <w:rPr>
                <w:rFonts w:ascii="Meiryo UI" w:hAnsi="Meiryo UI" w:cs="ＭＳ Ｐゴシック" w:hint="eastAsia"/>
                <w:noProof/>
                <w:color w:val="000000"/>
                <w:kern w:val="0"/>
                <w:sz w:val="22"/>
                <w:szCs w:val="22"/>
              </w:rPr>
              <mc:AlternateContent>
                <mc:Choice Requires="wps">
                  <w:drawing>
                    <wp:anchor distT="0" distB="0" distL="114300" distR="114300" simplePos="0" relativeHeight="251685376" behindDoc="0" locked="0" layoutInCell="1" allowOverlap="1" wp14:anchorId="7ABC6CDB" wp14:editId="2921D8BD">
                      <wp:simplePos x="0" y="0"/>
                      <wp:positionH relativeFrom="column">
                        <wp:posOffset>3738880</wp:posOffset>
                      </wp:positionH>
                      <wp:positionV relativeFrom="paragraph">
                        <wp:posOffset>52705</wp:posOffset>
                      </wp:positionV>
                      <wp:extent cx="304800" cy="152400"/>
                      <wp:effectExtent l="0" t="0" r="0" b="0"/>
                      <wp:wrapNone/>
                      <wp:docPr id="15" name="二等辺三角形 15">
                        <a:extLst xmlns:a="http://schemas.openxmlformats.org/drawingml/2006/main">
                          <a:ext uri="{FF2B5EF4-FFF2-40B4-BE49-F238E27FC236}">
                            <a16:creationId xmlns:a16="http://schemas.microsoft.com/office/drawing/2014/main" id="{52205A14-F23A-426E-B952-B5ACA0A254B3}"/>
                          </a:ext>
                        </a:extLst>
                      </wp:docPr>
                      <wp:cNvGraphicFramePr/>
                      <a:graphic xmlns:a="http://schemas.openxmlformats.org/drawingml/2006/main">
                        <a:graphicData uri="http://schemas.microsoft.com/office/word/2010/wordprocessingShape">
                          <wps:wsp>
                            <wps:cNvSpPr/>
                            <wps:spPr>
                              <a:xfrm rot="10800000">
                                <a:off x="0" y="0"/>
                                <a:ext cx="304800" cy="152400"/>
                              </a:xfrm>
                              <a:prstGeom prst="triangle">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8EBC8C2" id="二等辺三角形 15" o:spid="_x0000_s1026" type="#_x0000_t5" style="position:absolute;left:0;text-align:left;margin-left:294.4pt;margin-top:4.15pt;width:24pt;height:12pt;rotation:18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" fillcolor="#5a5a5a [2109]" strokecolor="#243f60 [1604]" strokeweight="2pt"/>
                  </w:pict>
                </mc:Fallback>
              </mc:AlternateContent>
            </w:r>
            <w:r w:rsidRPr="0041318F">
              <w:rPr>
                <w:rFonts w:ascii="Meiryo UI" w:hAnsi="Meiryo UI" w:cs="ＭＳ Ｐゴシック" w:hint="eastAsia"/>
                <w:color w:val="000000"/>
                <w:kern w:val="0"/>
                <w:sz w:val="22"/>
                <w:szCs w:val="22"/>
              </w:rPr>
              <w:t xml:space="preserve">　</w:t>
            </w:r>
          </w:p>
          <w:p w14:paraId="5089D3FF"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p>
        </w:tc>
      </w:tr>
      <w:tr w:rsidR="0041318F" w:rsidRPr="0041318F" w14:paraId="617B8A4C" w14:textId="77777777" w:rsidTr="003E29D8">
        <w:trPr>
          <w:trHeight w:val="450"/>
          <w:jc w:val="center"/>
        </w:trPr>
        <w:tc>
          <w:tcPr>
            <w:tcW w:w="333" w:type="pct"/>
            <w:tcBorders>
              <w:top w:val="single" w:sz="4" w:space="0" w:color="auto"/>
              <w:left w:val="double" w:sz="6" w:space="0" w:color="auto"/>
              <w:bottom w:val="double" w:sz="6" w:space="0" w:color="auto"/>
              <w:right w:val="nil"/>
            </w:tcBorders>
            <w:shd w:val="clear" w:color="auto" w:fill="auto"/>
            <w:noWrap/>
            <w:vAlign w:val="center"/>
            <w:hideMark/>
          </w:tcPr>
          <w:p w14:paraId="7E8A6CA4"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12月</w:t>
            </w:r>
          </w:p>
        </w:tc>
        <w:tc>
          <w:tcPr>
            <w:tcW w:w="681" w:type="pct"/>
            <w:tcBorders>
              <w:top w:val="single" w:sz="4" w:space="0" w:color="auto"/>
              <w:left w:val="nil"/>
              <w:bottom w:val="double" w:sz="6" w:space="0" w:color="auto"/>
              <w:right w:val="single" w:sz="4" w:space="0" w:color="auto"/>
            </w:tcBorders>
            <w:shd w:val="clear" w:color="auto" w:fill="auto"/>
            <w:noWrap/>
            <w:vAlign w:val="center"/>
            <w:hideMark/>
          </w:tcPr>
          <w:p w14:paraId="1F76BB8D" w14:textId="77777777" w:rsidR="0041318F" w:rsidRPr="0041318F" w:rsidRDefault="0041318F" w:rsidP="003E29D8">
            <w:pPr>
              <w:widowControl/>
              <w:spacing w:line="320" w:lineRule="exact"/>
              <w:jc w:val="left"/>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中旬～</w:t>
            </w:r>
          </w:p>
        </w:tc>
        <w:tc>
          <w:tcPr>
            <w:tcW w:w="3986" w:type="pct"/>
            <w:gridSpan w:val="2"/>
            <w:tcBorders>
              <w:top w:val="single" w:sz="4" w:space="0" w:color="auto"/>
              <w:left w:val="nil"/>
              <w:bottom w:val="double" w:sz="6" w:space="0" w:color="auto"/>
              <w:right w:val="double" w:sz="6" w:space="0" w:color="000000"/>
            </w:tcBorders>
            <w:shd w:val="clear" w:color="auto" w:fill="auto"/>
            <w:vAlign w:val="center"/>
            <w:hideMark/>
          </w:tcPr>
          <w:p w14:paraId="2905E053" w14:textId="77777777" w:rsidR="0041318F" w:rsidRPr="0041318F" w:rsidRDefault="0041318F" w:rsidP="003E29D8">
            <w:pPr>
              <w:widowControl/>
              <w:spacing w:line="320" w:lineRule="exact"/>
              <w:jc w:val="center"/>
              <w:rPr>
                <w:rFonts w:ascii="Meiryo UI" w:hAnsi="Meiryo UI" w:cs="ＭＳ Ｐゴシック"/>
                <w:color w:val="000000"/>
                <w:kern w:val="0"/>
                <w:sz w:val="22"/>
                <w:szCs w:val="22"/>
              </w:rPr>
            </w:pPr>
            <w:r w:rsidRPr="0041318F">
              <w:rPr>
                <w:rFonts w:ascii="Meiryo UI" w:hAnsi="Meiryo UI" w:cs="ＭＳ Ｐゴシック" w:hint="eastAsia"/>
                <w:color w:val="000000"/>
                <w:kern w:val="0"/>
                <w:sz w:val="22"/>
                <w:szCs w:val="22"/>
              </w:rPr>
              <w:t>実施結果等レポート通知（参加事業者へのフィードバック）</w:t>
            </w:r>
          </w:p>
        </w:tc>
      </w:tr>
    </w:tbl>
    <w:p w14:paraId="7A0B3562" w14:textId="3E1DE18A" w:rsidR="00CF364F" w:rsidRPr="00AA488E" w:rsidRDefault="00CF364F" w:rsidP="00AA488E">
      <w:pPr>
        <w:tabs>
          <w:tab w:val="left" w:pos="567"/>
          <w:tab w:val="left" w:pos="1843"/>
        </w:tabs>
        <w:spacing w:line="320" w:lineRule="exact"/>
        <w:rPr>
          <w:rFonts w:ascii="Meiryo UI" w:hAnsi="Meiryo UI"/>
          <w:sz w:val="22"/>
          <w:szCs w:val="22"/>
        </w:rPr>
      </w:pPr>
      <w:r w:rsidRPr="008F7A66">
        <w:rPr>
          <w:rFonts w:ascii="Meiryo UI" w:hAnsi="Meiryo UI" w:hint="eastAsia"/>
          <w:sz w:val="22"/>
          <w:szCs w:val="22"/>
        </w:rPr>
        <w:t xml:space="preserve">　　　　　　　　　</w:t>
      </w:r>
    </w:p>
    <w:p w14:paraId="1B0BDA54" w14:textId="041F6813" w:rsidR="00D024BD" w:rsidRPr="00203EC5" w:rsidRDefault="00D024BD" w:rsidP="00203EC5">
      <w:pPr>
        <w:widowControl/>
        <w:jc w:val="left"/>
        <w:rPr>
          <w:rFonts w:ascii="ＭＳ 明朝" w:hAnsi="ＭＳ 明朝"/>
          <w:color w:val="FF0000"/>
          <w:sz w:val="22"/>
          <w:szCs w:val="22"/>
        </w:rPr>
      </w:pPr>
      <w:r w:rsidRPr="003670E2">
        <w:rPr>
          <w:rFonts w:ascii="Meiryo UI" w:hAnsi="Meiryo UI" w:hint="eastAsia"/>
          <w:sz w:val="22"/>
          <w:szCs w:val="22"/>
        </w:rPr>
        <w:t xml:space="preserve">【Ⅱ　</w:t>
      </w:r>
      <w:r w:rsidR="008543AE">
        <w:rPr>
          <w:rFonts w:ascii="Meiryo UI" w:hAnsi="Meiryo UI" w:hint="eastAsia"/>
          <w:sz w:val="22"/>
          <w:szCs w:val="22"/>
        </w:rPr>
        <w:t>マレーシア</w:t>
      </w:r>
      <w:r w:rsidRPr="003670E2">
        <w:rPr>
          <w:rFonts w:ascii="Meiryo UI" w:hAnsi="Meiryo UI" w:hint="eastAsia"/>
          <w:sz w:val="22"/>
          <w:szCs w:val="22"/>
        </w:rPr>
        <w:t>における現地プロモーション】</w:t>
      </w:r>
    </w:p>
    <w:p w14:paraId="582D7D49" w14:textId="5036EDFC" w:rsidR="003670E2" w:rsidRDefault="00BE6ED4" w:rsidP="00EA7D09">
      <w:pPr>
        <w:ind w:left="1470" w:hangingChars="700" w:hanging="1470"/>
        <w:rPr>
          <w:rFonts w:ascii="Meiryo UI" w:hAnsi="Meiryo UI"/>
          <w:sz w:val="22"/>
          <w:szCs w:val="22"/>
        </w:rPr>
      </w:pPr>
      <w:r>
        <w:rPr>
          <w:noProof/>
        </w:rPr>
        <mc:AlternateContent>
          <mc:Choice Requires="wps">
            <w:drawing>
              <wp:anchor distT="0" distB="0" distL="114300" distR="114300" simplePos="0" relativeHeight="251657216" behindDoc="0" locked="0" layoutInCell="1" allowOverlap="1" wp14:anchorId="42CE3A04" wp14:editId="7067911D">
                <wp:simplePos x="0" y="0"/>
                <wp:positionH relativeFrom="column">
                  <wp:posOffset>230505</wp:posOffset>
                </wp:positionH>
                <wp:positionV relativeFrom="paragraph">
                  <wp:posOffset>5080</wp:posOffset>
                </wp:positionV>
                <wp:extent cx="2305050" cy="276225"/>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76225"/>
                        </a:xfrm>
                        <a:prstGeom prst="rect">
                          <a:avLst/>
                        </a:prstGeom>
                        <a:solidFill>
                          <a:schemeClr val="tx1">
                            <a:lumMod val="65000"/>
                            <a:lumOff val="35000"/>
                          </a:schemeClr>
                        </a:solidFill>
                        <a:ln w="9525">
                          <a:noFill/>
                          <a:miter lim="800000"/>
                          <a:headEnd/>
                          <a:tailEnd/>
                        </a:ln>
                      </wps:spPr>
                      <wps:txbx>
                        <w:txbxContent>
                          <w:p w14:paraId="2EC7F80B" w14:textId="0A6D1BF2" w:rsidR="00632813" w:rsidRPr="00CF364F" w:rsidRDefault="00A44E3C" w:rsidP="002B6B7B">
                            <w:pPr>
                              <w:jc w:val="center"/>
                              <w:rPr>
                                <w:rFonts w:ascii="Meiryo UI" w:hAnsi="Meiryo UI"/>
                                <w:b/>
                                <w:color w:val="FF0000"/>
                                <w:sz w:val="22"/>
                              </w:rPr>
                            </w:pPr>
                            <w:r>
                              <w:rPr>
                                <w:rFonts w:ascii="Meiryo UI" w:hAnsi="Meiryo UI" w:hint="eastAsia"/>
                                <w:b/>
                                <w:color w:val="FFFFFF" w:themeColor="background1"/>
                                <w:sz w:val="22"/>
                              </w:rPr>
                              <w:t>参加</w:t>
                            </w:r>
                            <w:r w:rsidR="00632813" w:rsidRPr="003670E2">
                              <w:rPr>
                                <w:rFonts w:ascii="Meiryo UI" w:hAnsi="Meiryo UI" w:hint="eastAsia"/>
                                <w:b/>
                                <w:color w:val="FFFFFF" w:themeColor="background1"/>
                                <w:sz w:val="22"/>
                              </w:rPr>
                              <w:t>申込締切</w:t>
                            </w:r>
                            <w:r w:rsidR="00EA7D09">
                              <w:rPr>
                                <w:rFonts w:ascii="Meiryo UI" w:hAnsi="Meiryo UI" w:hint="eastAsia"/>
                                <w:b/>
                                <w:color w:val="FFFFFF" w:themeColor="background1"/>
                                <w:sz w:val="22"/>
                              </w:rPr>
                              <w:t xml:space="preserve">　　</w:t>
                            </w:r>
                            <w:r w:rsidR="00E570A2">
                              <w:rPr>
                                <w:rFonts w:ascii="Meiryo UI" w:hAnsi="Meiryo UI" w:hint="eastAsia"/>
                                <w:b/>
                                <w:color w:val="FFFFFF" w:themeColor="background1"/>
                                <w:sz w:val="22"/>
                              </w:rPr>
                              <w:t>６</w:t>
                            </w:r>
                            <w:r>
                              <w:rPr>
                                <w:rFonts w:ascii="Meiryo UI" w:hAnsi="Meiryo UI" w:hint="eastAsia"/>
                                <w:b/>
                                <w:color w:val="FFFFFF" w:themeColor="background1"/>
                                <w:sz w:val="22"/>
                              </w:rPr>
                              <w:t>/</w:t>
                            </w:r>
                            <w:r w:rsidR="00E570A2">
                              <w:rPr>
                                <w:rFonts w:ascii="Meiryo UI" w:hAnsi="Meiryo UI" w:hint="eastAsia"/>
                                <w:b/>
                                <w:color w:val="FFFFFF" w:themeColor="background1"/>
                                <w:sz w:val="22"/>
                              </w:rPr>
                              <w:t>30</w:t>
                            </w:r>
                            <w:r w:rsidR="00E570A2">
                              <w:rPr>
                                <w:rFonts w:ascii="Meiryo UI" w:hAnsi="Meiryo UI"/>
                                <w:b/>
                                <w:color w:val="FFFFFF" w:themeColor="background1"/>
                                <w:sz w:val="22"/>
                              </w:rPr>
                              <w:t xml:space="preserve"> </w:t>
                            </w:r>
                            <w:r>
                              <w:rPr>
                                <w:rFonts w:ascii="Meiryo UI" w:hAnsi="Meiryo UI" w:hint="eastAsia"/>
                                <w:b/>
                                <w:color w:val="FFFFFF" w:themeColor="background1"/>
                                <w:sz w:val="22"/>
                              </w:rPr>
                              <w:t>(</w:t>
                            </w:r>
                            <w:r w:rsidR="00E570A2">
                              <w:rPr>
                                <w:rFonts w:ascii="Meiryo UI" w:hAnsi="Meiryo UI" w:hint="eastAsia"/>
                                <w:b/>
                                <w:color w:val="FFFFFF" w:themeColor="background1"/>
                                <w:sz w:val="22"/>
                              </w:rPr>
                              <w:t>金</w:t>
                            </w:r>
                            <w:r>
                              <w:rPr>
                                <w:rFonts w:ascii="Meiryo UI" w:hAnsi="Meiryo UI" w:hint="eastAsia"/>
                                <w:b/>
                                <w:color w:val="FFFFFF" w:themeColor="background1"/>
                                <w:sz w:val="22"/>
                              </w:rPr>
                              <w:t>)</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2CE3A04" id="正方形/長方形 21" o:spid="_x0000_s1028" style="position:absolute;left:0;text-align:left;margin-left:18.15pt;margin-top:.4pt;width:181.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" fillcolor="#5a5a5a [2109]" stroked="f">
                <v:textbox inset="5.85pt,0,5.85pt,0">
                  <w:txbxContent>
                    <w:p w14:paraId="2EC7F80B" w14:textId="0A6D1BF2" w:rsidR="00632813" w:rsidRPr="00CF364F" w:rsidRDefault="00A44E3C" w:rsidP="002B6B7B">
                      <w:pPr>
                        <w:jc w:val="center"/>
                        <w:rPr>
                          <w:rFonts w:ascii="Meiryo UI" w:hAnsi="Meiryo UI"/>
                          <w:b/>
                          <w:color w:val="FF0000"/>
                          <w:sz w:val="22"/>
                        </w:rPr>
                      </w:pPr>
                      <w:r>
                        <w:rPr>
                          <w:rFonts w:ascii="Meiryo UI" w:hAnsi="Meiryo UI" w:hint="eastAsia"/>
                          <w:b/>
                          <w:color w:val="FFFFFF" w:themeColor="background1"/>
                          <w:sz w:val="22"/>
                        </w:rPr>
                        <w:t>参加</w:t>
                      </w:r>
                      <w:r w:rsidR="00632813" w:rsidRPr="003670E2">
                        <w:rPr>
                          <w:rFonts w:ascii="Meiryo UI" w:hAnsi="Meiryo UI" w:hint="eastAsia"/>
                          <w:b/>
                          <w:color w:val="FFFFFF" w:themeColor="background1"/>
                          <w:sz w:val="22"/>
                        </w:rPr>
                        <w:t>申込締切</w:t>
                      </w:r>
                      <w:r w:rsidR="00EA7D09">
                        <w:rPr>
                          <w:rFonts w:ascii="Meiryo UI" w:hAnsi="Meiryo UI" w:hint="eastAsia"/>
                          <w:b/>
                          <w:color w:val="FFFFFF" w:themeColor="background1"/>
                          <w:sz w:val="22"/>
                        </w:rPr>
                        <w:t xml:space="preserve">　　</w:t>
                      </w:r>
                      <w:r w:rsidR="00E570A2">
                        <w:rPr>
                          <w:rFonts w:ascii="Meiryo UI" w:hAnsi="Meiryo UI" w:hint="eastAsia"/>
                          <w:b/>
                          <w:color w:val="FFFFFF" w:themeColor="background1"/>
                          <w:sz w:val="22"/>
                        </w:rPr>
                        <w:t>６</w:t>
                      </w:r>
                      <w:r>
                        <w:rPr>
                          <w:rFonts w:ascii="Meiryo UI" w:hAnsi="Meiryo UI" w:hint="eastAsia"/>
                          <w:b/>
                          <w:color w:val="FFFFFF" w:themeColor="background1"/>
                          <w:sz w:val="22"/>
                        </w:rPr>
                        <w:t>/</w:t>
                      </w:r>
                      <w:r w:rsidR="00E570A2">
                        <w:rPr>
                          <w:rFonts w:ascii="Meiryo UI" w:hAnsi="Meiryo UI" w:hint="eastAsia"/>
                          <w:b/>
                          <w:color w:val="FFFFFF" w:themeColor="background1"/>
                          <w:sz w:val="22"/>
                        </w:rPr>
                        <w:t>30</w:t>
                      </w:r>
                      <w:r w:rsidR="00E570A2">
                        <w:rPr>
                          <w:rFonts w:ascii="Meiryo UI" w:hAnsi="Meiryo UI"/>
                          <w:b/>
                          <w:color w:val="FFFFFF" w:themeColor="background1"/>
                          <w:sz w:val="22"/>
                        </w:rPr>
                        <w:t xml:space="preserve"> </w:t>
                      </w:r>
                      <w:r>
                        <w:rPr>
                          <w:rFonts w:ascii="Meiryo UI" w:hAnsi="Meiryo UI" w:hint="eastAsia"/>
                          <w:b/>
                          <w:color w:val="FFFFFF" w:themeColor="background1"/>
                          <w:sz w:val="22"/>
                        </w:rPr>
                        <w:t>(</w:t>
                      </w:r>
                      <w:r w:rsidR="00E570A2">
                        <w:rPr>
                          <w:rFonts w:ascii="Meiryo UI" w:hAnsi="Meiryo UI" w:hint="eastAsia"/>
                          <w:b/>
                          <w:color w:val="FFFFFF" w:themeColor="background1"/>
                          <w:sz w:val="22"/>
                        </w:rPr>
                        <w:t>金</w:t>
                      </w:r>
                      <w:r>
                        <w:rPr>
                          <w:rFonts w:ascii="Meiryo UI" w:hAnsi="Meiryo UI" w:hint="eastAsia"/>
                          <w:b/>
                          <w:color w:val="FFFFFF" w:themeColor="background1"/>
                          <w:sz w:val="22"/>
                        </w:rPr>
                        <w:t>)</w:t>
                      </w:r>
                    </w:p>
                  </w:txbxContent>
                </v:textbox>
              </v:rect>
            </w:pict>
          </mc:Fallback>
        </mc:AlternateContent>
      </w:r>
    </w:p>
    <w:p w14:paraId="05487CEB" w14:textId="77777777" w:rsidR="00EA7D09" w:rsidRDefault="00EA7D09" w:rsidP="00EA7D09">
      <w:pPr>
        <w:spacing w:line="160" w:lineRule="exact"/>
        <w:ind w:left="1540" w:hangingChars="700" w:hanging="1540"/>
        <w:rPr>
          <w:rFonts w:ascii="Meiryo UI" w:hAnsi="Meiryo UI"/>
          <w:sz w:val="22"/>
          <w:szCs w:val="22"/>
        </w:rPr>
      </w:pPr>
    </w:p>
    <w:p w14:paraId="642C4CAF" w14:textId="5F21DD56" w:rsidR="00D024BD" w:rsidRPr="004D589F" w:rsidRDefault="008543AE" w:rsidP="008543AE">
      <w:pPr>
        <w:ind w:firstLineChars="100" w:firstLine="220"/>
        <w:rPr>
          <w:rFonts w:ascii="Meiryo UI" w:hAnsi="Meiryo UI"/>
          <w:sz w:val="22"/>
          <w:szCs w:val="22"/>
        </w:rPr>
      </w:pPr>
      <w:r>
        <w:rPr>
          <w:rFonts w:ascii="Meiryo UI" w:hAnsi="Meiryo UI" w:hint="eastAsia"/>
          <w:sz w:val="22"/>
          <w:szCs w:val="22"/>
        </w:rPr>
        <w:t>９</w:t>
      </w:r>
      <w:r w:rsidR="001B7507" w:rsidRPr="004D589F">
        <w:rPr>
          <w:rFonts w:ascii="Meiryo UI" w:hAnsi="Meiryo UI" w:hint="eastAsia"/>
          <w:sz w:val="22"/>
          <w:szCs w:val="22"/>
        </w:rPr>
        <w:t>月</w:t>
      </w:r>
      <w:r>
        <w:rPr>
          <w:rFonts w:ascii="Meiryo UI" w:hAnsi="Meiryo UI" w:hint="eastAsia"/>
          <w:sz w:val="22"/>
          <w:szCs w:val="22"/>
        </w:rPr>
        <w:t>中旬</w:t>
      </w:r>
      <w:r w:rsidR="00A44E3C" w:rsidRPr="004D589F">
        <w:rPr>
          <w:rFonts w:ascii="Meiryo UI" w:hAnsi="Meiryo UI" w:hint="eastAsia"/>
          <w:sz w:val="22"/>
          <w:szCs w:val="22"/>
        </w:rPr>
        <w:t>から</w:t>
      </w:r>
      <w:r w:rsidR="00D024BD" w:rsidRPr="004D589F">
        <w:rPr>
          <w:rFonts w:ascii="Meiryo UI" w:hAnsi="Meiryo UI" w:hint="eastAsia"/>
          <w:sz w:val="22"/>
          <w:szCs w:val="22"/>
        </w:rPr>
        <w:t>以下の県産農林水産物等プロモーションを</w:t>
      </w:r>
      <w:r>
        <w:rPr>
          <w:rFonts w:ascii="Meiryo UI" w:hAnsi="Meiryo UI" w:hint="eastAsia"/>
          <w:sz w:val="22"/>
          <w:szCs w:val="22"/>
        </w:rPr>
        <w:t>マレーシア</w:t>
      </w:r>
      <w:r w:rsidR="00D024BD" w:rsidRPr="004D589F">
        <w:rPr>
          <w:rFonts w:ascii="Meiryo UI" w:hAnsi="Meiryo UI" w:hint="eastAsia"/>
          <w:sz w:val="22"/>
          <w:szCs w:val="22"/>
        </w:rPr>
        <w:t>現地にて実施します。参加希望の事業者は、P.</w:t>
      </w:r>
      <w:r w:rsidR="006F14B2" w:rsidRPr="006F14B2">
        <w:rPr>
          <w:rFonts w:ascii="Meiryo UI" w:hAnsi="Meiryo UI" w:hint="eastAsia"/>
          <w:sz w:val="22"/>
          <w:szCs w:val="22"/>
        </w:rPr>
        <w:t>３</w:t>
      </w:r>
      <w:r w:rsidR="00D024BD" w:rsidRPr="004D589F">
        <w:rPr>
          <w:rFonts w:ascii="Meiryo UI" w:hAnsi="Meiryo UI" w:hint="eastAsia"/>
          <w:sz w:val="22"/>
          <w:szCs w:val="22"/>
        </w:rPr>
        <w:t>からの</w:t>
      </w:r>
      <w:r w:rsidR="00266E8F" w:rsidRPr="004D589F">
        <w:rPr>
          <w:rFonts w:ascii="Meiryo UI" w:hAnsi="Meiryo UI" w:hint="eastAsia"/>
          <w:sz w:val="22"/>
          <w:szCs w:val="22"/>
        </w:rPr>
        <w:t xml:space="preserve">　</w:t>
      </w:r>
      <w:r w:rsidR="00D024BD" w:rsidRPr="004D589F">
        <w:rPr>
          <w:rFonts w:ascii="Meiryo UI" w:hAnsi="Meiryo UI" w:hint="eastAsia"/>
          <w:sz w:val="22"/>
          <w:szCs w:val="22"/>
          <w:bdr w:val="single" w:sz="4" w:space="0" w:color="auto"/>
        </w:rPr>
        <w:t>２ 参加条件</w:t>
      </w:r>
      <w:r w:rsidR="00266E8F" w:rsidRPr="004D589F">
        <w:rPr>
          <w:rFonts w:ascii="Meiryo UI" w:hAnsi="Meiryo UI" w:hint="eastAsia"/>
          <w:sz w:val="22"/>
          <w:szCs w:val="22"/>
          <w:bdr w:val="single" w:sz="4" w:space="0" w:color="auto"/>
        </w:rPr>
        <w:t xml:space="preserve">　</w:t>
      </w:r>
      <w:r w:rsidR="00266E8F" w:rsidRPr="004D589F">
        <w:rPr>
          <w:rFonts w:ascii="Meiryo UI" w:hAnsi="Meiryo UI" w:hint="eastAsia"/>
          <w:sz w:val="22"/>
          <w:szCs w:val="22"/>
        </w:rPr>
        <w:t xml:space="preserve">　や</w:t>
      </w:r>
      <w:r w:rsidR="00D024BD" w:rsidRPr="004D589F">
        <w:rPr>
          <w:rFonts w:ascii="Meiryo UI" w:hAnsi="Meiryo UI" w:hint="eastAsia"/>
          <w:sz w:val="22"/>
          <w:szCs w:val="22"/>
        </w:rPr>
        <w:t>、</w:t>
      </w:r>
      <w:r w:rsidR="00D024BD" w:rsidRPr="004D589F">
        <w:rPr>
          <w:rFonts w:ascii="Meiryo UI" w:hAnsi="Meiryo UI" w:hint="eastAsia"/>
          <w:sz w:val="22"/>
          <w:szCs w:val="22"/>
          <w:bdr w:val="single" w:sz="4" w:space="0" w:color="auto"/>
        </w:rPr>
        <w:t>３ 参加事業者の費用負担</w:t>
      </w:r>
      <w:r w:rsidR="00266E8F" w:rsidRPr="004D589F">
        <w:rPr>
          <w:rFonts w:ascii="Meiryo UI" w:hAnsi="Meiryo UI" w:hint="eastAsia"/>
          <w:sz w:val="22"/>
          <w:szCs w:val="22"/>
          <w:bdr w:val="single" w:sz="4" w:space="0" w:color="auto"/>
        </w:rPr>
        <w:t xml:space="preserve">　</w:t>
      </w:r>
      <w:r w:rsidR="00266E8F" w:rsidRPr="004D589F">
        <w:rPr>
          <w:rFonts w:ascii="Meiryo UI" w:hAnsi="Meiryo UI" w:hint="eastAsia"/>
          <w:sz w:val="22"/>
          <w:szCs w:val="22"/>
        </w:rPr>
        <w:t xml:space="preserve">　など</w:t>
      </w:r>
      <w:r w:rsidR="00D024BD" w:rsidRPr="004D589F">
        <w:rPr>
          <w:rFonts w:ascii="Meiryo UI" w:hAnsi="Meiryo UI" w:hint="eastAsia"/>
          <w:sz w:val="22"/>
          <w:szCs w:val="22"/>
        </w:rPr>
        <w:t>、本要領に十分お目通しいただき、別添の参加申込書にて、ひょうごの美味し風土拡大協議会事務局（兵庫県</w:t>
      </w:r>
      <w:r w:rsidR="000A2782">
        <w:rPr>
          <w:rFonts w:ascii="Meiryo UI" w:hAnsi="Meiryo UI" w:hint="eastAsia"/>
          <w:sz w:val="22"/>
          <w:szCs w:val="22"/>
        </w:rPr>
        <w:t>流通戦略課</w:t>
      </w:r>
      <w:r w:rsidR="00D024BD" w:rsidRPr="004D589F">
        <w:rPr>
          <w:rFonts w:ascii="Meiryo UI" w:hAnsi="Meiryo UI" w:hint="eastAsia"/>
          <w:sz w:val="22"/>
          <w:szCs w:val="22"/>
        </w:rPr>
        <w:t>）までお申込み下さい。</w:t>
      </w:r>
    </w:p>
    <w:p w14:paraId="1286B662" w14:textId="77777777" w:rsidR="00266E8F" w:rsidRPr="003670E2" w:rsidRDefault="00266E8F" w:rsidP="003670E2">
      <w:pPr>
        <w:ind w:leftChars="100" w:left="210"/>
        <w:rPr>
          <w:rFonts w:ascii="Meiryo UI" w:hAnsi="Meiryo UI"/>
          <w:sz w:val="22"/>
          <w:szCs w:val="22"/>
        </w:rPr>
      </w:pPr>
    </w:p>
    <w:p w14:paraId="550F9B27" w14:textId="259F6AE8" w:rsidR="00382227" w:rsidRPr="003670E2" w:rsidRDefault="00382227" w:rsidP="0055202F">
      <w:pPr>
        <w:rPr>
          <w:rFonts w:ascii="Meiryo UI" w:hAnsi="Meiryo UI"/>
          <w:sz w:val="22"/>
          <w:szCs w:val="22"/>
          <w:bdr w:val="single" w:sz="4" w:space="0" w:color="auto"/>
        </w:rPr>
      </w:pPr>
      <w:r w:rsidRPr="003670E2">
        <w:rPr>
          <w:rFonts w:ascii="Meiryo UI" w:hAnsi="Meiryo UI" w:hint="eastAsia"/>
          <w:sz w:val="22"/>
          <w:szCs w:val="22"/>
          <w:bdr w:val="single" w:sz="4" w:space="0" w:color="auto"/>
        </w:rPr>
        <w:t>１　現地プロモーション内容</w:t>
      </w:r>
      <w:r w:rsidR="00266E8F">
        <w:rPr>
          <w:rFonts w:ascii="Meiryo UI" w:hAnsi="Meiryo UI" w:hint="eastAsia"/>
          <w:sz w:val="22"/>
          <w:szCs w:val="22"/>
          <w:bdr w:val="single" w:sz="4" w:space="0" w:color="auto"/>
        </w:rPr>
        <w:t xml:space="preserve">　</w:t>
      </w:r>
    </w:p>
    <w:p w14:paraId="52C000EE" w14:textId="49813694" w:rsidR="000A2782" w:rsidRPr="006101B8" w:rsidRDefault="000A2782" w:rsidP="000A2782">
      <w:pPr>
        <w:rPr>
          <w:rFonts w:ascii="Meiryo UI" w:hAnsi="Meiryo UI"/>
          <w:sz w:val="22"/>
          <w:szCs w:val="22"/>
        </w:rPr>
      </w:pPr>
      <w:r w:rsidRPr="00632813">
        <w:rPr>
          <w:rFonts w:ascii="Meiryo UI" w:hAnsi="Meiryo UI" w:hint="eastAsia"/>
          <w:sz w:val="22"/>
          <w:szCs w:val="22"/>
        </w:rPr>
        <w:t xml:space="preserve"> (</w:t>
      </w:r>
      <w:r>
        <w:rPr>
          <w:rFonts w:ascii="Meiryo UI" w:hAnsi="Meiryo UI"/>
          <w:sz w:val="22"/>
          <w:szCs w:val="22"/>
        </w:rPr>
        <w:t>1</w:t>
      </w:r>
      <w:r w:rsidRPr="00632813">
        <w:rPr>
          <w:rFonts w:ascii="Meiryo UI" w:hAnsi="Meiryo UI" w:hint="eastAsia"/>
          <w:sz w:val="22"/>
          <w:szCs w:val="22"/>
        </w:rPr>
        <w:t xml:space="preserve">)　</w:t>
      </w:r>
      <w:r w:rsidR="00EA7D09" w:rsidRPr="00EA7D09">
        <w:rPr>
          <w:rFonts w:ascii="Meiryo UI" w:hAnsi="Meiryo UI" w:hint="eastAsia"/>
          <w:sz w:val="22"/>
          <w:szCs w:val="22"/>
        </w:rPr>
        <w:t>一般消費者を対象とした</w:t>
      </w:r>
      <w:r w:rsidR="008543AE">
        <w:rPr>
          <w:rFonts w:ascii="Meiryo UI" w:hAnsi="Meiryo UI" w:hint="eastAsia"/>
          <w:sz w:val="22"/>
          <w:szCs w:val="22"/>
        </w:rPr>
        <w:t>レストランフェア</w:t>
      </w:r>
    </w:p>
    <w:p w14:paraId="7CDAB658" w14:textId="4C3C3196" w:rsidR="00563BE0" w:rsidRDefault="00563BE0" w:rsidP="00BE6ED4">
      <w:pPr>
        <w:ind w:leftChars="200" w:left="420" w:firstLineChars="100" w:firstLine="220"/>
        <w:rPr>
          <w:rFonts w:ascii="ＭＳ 明朝" w:hAnsi="ＭＳ 明朝"/>
          <w:sz w:val="22"/>
          <w:szCs w:val="22"/>
        </w:rPr>
      </w:pPr>
      <w:r w:rsidRPr="00563BE0">
        <w:rPr>
          <w:rFonts w:ascii="ＭＳ 明朝" w:hAnsi="ＭＳ 明朝" w:hint="eastAsia"/>
          <w:sz w:val="22"/>
          <w:szCs w:val="22"/>
        </w:rPr>
        <w:t>マレーシアにある日本食レストランで、兵庫県産食材を使ったメニューを開発し、現地で販売する適正な価格を設定し、一般消費者へ提供</w:t>
      </w:r>
      <w:r>
        <w:rPr>
          <w:rFonts w:ascii="ＭＳ 明朝" w:hAnsi="ＭＳ 明朝" w:hint="eastAsia"/>
          <w:sz w:val="22"/>
          <w:szCs w:val="22"/>
        </w:rPr>
        <w:t>します</w:t>
      </w:r>
      <w:r w:rsidRPr="00563BE0">
        <w:rPr>
          <w:rFonts w:ascii="ＭＳ 明朝" w:hAnsi="ＭＳ 明朝" w:hint="eastAsia"/>
          <w:sz w:val="22"/>
          <w:szCs w:val="22"/>
        </w:rPr>
        <w:t>。</w:t>
      </w:r>
    </w:p>
    <w:p w14:paraId="42BAB2D3" w14:textId="2BEC3EC3" w:rsidR="00EA7D09" w:rsidRPr="00EA7D09" w:rsidRDefault="00563BE0" w:rsidP="00BE6ED4">
      <w:pPr>
        <w:ind w:leftChars="200" w:left="420" w:firstLineChars="100" w:firstLine="220"/>
        <w:rPr>
          <w:rFonts w:ascii="ＭＳ 明朝" w:hAnsi="ＭＳ 明朝"/>
          <w:sz w:val="22"/>
          <w:szCs w:val="22"/>
        </w:rPr>
      </w:pPr>
      <w:r w:rsidRPr="00563BE0">
        <w:rPr>
          <w:rFonts w:ascii="ＭＳ 明朝" w:hAnsi="ＭＳ 明朝" w:hint="eastAsia"/>
          <w:sz w:val="22"/>
          <w:szCs w:val="22"/>
        </w:rPr>
        <w:t>また、同レストランのシェフへのヒアリング及び一般消費者へのアンケートを実施することで得た購入動向等の情報を参加事業者様へフィードバックし、今後の海外向け商品の改良や現地における販路開拓につなげ</w:t>
      </w:r>
      <w:r>
        <w:rPr>
          <w:rFonts w:ascii="ＭＳ 明朝" w:hAnsi="ＭＳ 明朝" w:hint="eastAsia"/>
          <w:sz w:val="22"/>
          <w:szCs w:val="22"/>
        </w:rPr>
        <w:t>ます</w:t>
      </w:r>
      <w:r w:rsidRPr="00563BE0">
        <w:rPr>
          <w:rFonts w:ascii="ＭＳ 明朝" w:hAnsi="ＭＳ 明朝" w:hint="eastAsia"/>
          <w:sz w:val="22"/>
          <w:szCs w:val="22"/>
        </w:rPr>
        <w:t>。</w:t>
      </w:r>
    </w:p>
    <w:p w14:paraId="0F6B3288" w14:textId="088D0CB3" w:rsidR="00EA7D09" w:rsidRPr="008E0AEE" w:rsidRDefault="00EA7D09" w:rsidP="00BE6ED4">
      <w:pPr>
        <w:ind w:leftChars="200" w:left="420"/>
        <w:rPr>
          <w:rFonts w:ascii="Meiryo UI" w:hAnsi="Meiryo UI"/>
          <w:sz w:val="22"/>
          <w:szCs w:val="22"/>
        </w:rPr>
      </w:pPr>
      <w:r w:rsidRPr="008E0AEE">
        <w:rPr>
          <w:rFonts w:ascii="Meiryo UI" w:hAnsi="Meiryo UI" w:hint="eastAsia"/>
          <w:sz w:val="22"/>
          <w:szCs w:val="22"/>
        </w:rPr>
        <w:t>①　期　　　　間　令和</w:t>
      </w:r>
      <w:r w:rsidR="008E0AEE" w:rsidRPr="008E0AEE">
        <w:rPr>
          <w:rFonts w:ascii="Meiryo UI" w:hAnsi="Meiryo UI" w:hint="eastAsia"/>
          <w:sz w:val="22"/>
          <w:szCs w:val="22"/>
        </w:rPr>
        <w:t>５</w:t>
      </w:r>
      <w:r w:rsidRPr="008E0AEE">
        <w:rPr>
          <w:rFonts w:ascii="Meiryo UI" w:hAnsi="Meiryo UI" w:hint="eastAsia"/>
          <w:sz w:val="22"/>
          <w:szCs w:val="22"/>
        </w:rPr>
        <w:t>年</w:t>
      </w:r>
      <w:r w:rsidR="008E0AEE" w:rsidRPr="008E0AEE">
        <w:rPr>
          <w:rFonts w:ascii="Meiryo UI" w:hAnsi="Meiryo UI" w:hint="eastAsia"/>
          <w:sz w:val="22"/>
          <w:szCs w:val="22"/>
        </w:rPr>
        <w:t>９</w:t>
      </w:r>
      <w:r w:rsidRPr="008E0AEE">
        <w:rPr>
          <w:rFonts w:ascii="Meiryo UI" w:hAnsi="Meiryo UI" w:hint="eastAsia"/>
          <w:sz w:val="22"/>
          <w:szCs w:val="22"/>
        </w:rPr>
        <w:t>月中旬～令和５年</w:t>
      </w:r>
      <w:r w:rsidR="008E0AEE" w:rsidRPr="008E0AEE">
        <w:rPr>
          <w:rFonts w:ascii="Meiryo UI" w:hAnsi="Meiryo UI" w:hint="eastAsia"/>
          <w:sz w:val="22"/>
          <w:szCs w:val="22"/>
        </w:rPr>
        <w:t>10</w:t>
      </w:r>
      <w:r w:rsidRPr="008E0AEE">
        <w:rPr>
          <w:rFonts w:ascii="Meiryo UI" w:hAnsi="Meiryo UI" w:hint="eastAsia"/>
          <w:sz w:val="22"/>
          <w:szCs w:val="22"/>
        </w:rPr>
        <w:t>月中旬（１店舗</w:t>
      </w:r>
      <w:r w:rsidR="008E0AEE" w:rsidRPr="008E0AEE">
        <w:rPr>
          <w:rFonts w:ascii="Meiryo UI" w:hAnsi="Meiryo UI" w:hint="eastAsia"/>
          <w:sz w:val="22"/>
          <w:szCs w:val="22"/>
        </w:rPr>
        <w:t>２週間以上</w:t>
      </w:r>
      <w:r w:rsidRPr="008E0AEE">
        <w:rPr>
          <w:rFonts w:ascii="Meiryo UI" w:hAnsi="Meiryo UI" w:hint="eastAsia"/>
          <w:sz w:val="22"/>
          <w:szCs w:val="22"/>
        </w:rPr>
        <w:t>×２店舗）</w:t>
      </w:r>
      <w:r w:rsidR="00B065F5" w:rsidRPr="00EA7D09">
        <w:rPr>
          <w:rFonts w:ascii="ＭＳ 明朝" w:hAnsi="ＭＳ 明朝" w:hint="eastAsia"/>
          <w:sz w:val="22"/>
          <w:szCs w:val="22"/>
        </w:rPr>
        <w:t>〔予定〕</w:t>
      </w:r>
    </w:p>
    <w:p w14:paraId="1E7E31C6" w14:textId="01CFE42F" w:rsidR="00EA7D09" w:rsidRPr="008E0AEE" w:rsidRDefault="00EA7D09" w:rsidP="00BE6ED4">
      <w:pPr>
        <w:ind w:leftChars="200" w:left="420"/>
        <w:rPr>
          <w:rFonts w:ascii="Meiryo UI" w:hAnsi="Meiryo UI"/>
          <w:sz w:val="22"/>
          <w:szCs w:val="22"/>
        </w:rPr>
      </w:pPr>
      <w:r w:rsidRPr="008E0AEE">
        <w:rPr>
          <w:rFonts w:ascii="Meiryo UI" w:hAnsi="Meiryo UI" w:hint="eastAsia"/>
          <w:sz w:val="22"/>
          <w:szCs w:val="22"/>
        </w:rPr>
        <w:t>②　場　　　　所</w:t>
      </w:r>
      <w:r w:rsidR="008E0AEE" w:rsidRPr="008E0AEE">
        <w:rPr>
          <w:rFonts w:ascii="Meiryo UI" w:hAnsi="Meiryo UI" w:hint="eastAsia"/>
          <w:sz w:val="22"/>
          <w:szCs w:val="22"/>
        </w:rPr>
        <w:t xml:space="preserve"> </w:t>
      </w:r>
      <w:r w:rsidR="008E0AEE" w:rsidRPr="008E0AEE">
        <w:rPr>
          <w:rFonts w:ascii="Meiryo UI" w:hAnsi="Meiryo UI"/>
          <w:sz w:val="22"/>
          <w:szCs w:val="22"/>
        </w:rPr>
        <w:t xml:space="preserve"> </w:t>
      </w:r>
      <w:r w:rsidR="008E0AEE" w:rsidRPr="008E0AEE">
        <w:rPr>
          <w:rFonts w:ascii="Meiryo UI" w:hAnsi="Meiryo UI" w:hint="eastAsia"/>
          <w:sz w:val="22"/>
          <w:szCs w:val="22"/>
        </w:rPr>
        <w:t>(ｱ)</w:t>
      </w:r>
      <w:proofErr w:type="spellStart"/>
      <w:r w:rsidR="008E0AEE" w:rsidRPr="008E0AEE">
        <w:rPr>
          <w:rFonts w:ascii="Meiryo UI" w:hAnsi="Meiryo UI" w:hint="eastAsia"/>
          <w:sz w:val="22"/>
          <w:szCs w:val="22"/>
        </w:rPr>
        <w:t>Hibiki</w:t>
      </w:r>
      <w:proofErr w:type="spellEnd"/>
      <w:r w:rsidR="008F7A66">
        <w:rPr>
          <w:rFonts w:ascii="Meiryo UI" w:hAnsi="Meiryo UI" w:hint="eastAsia"/>
          <w:sz w:val="22"/>
          <w:szCs w:val="22"/>
        </w:rPr>
        <w:t>（ハイエンド寿司料理店）</w:t>
      </w:r>
    </w:p>
    <w:p w14:paraId="36C20E31" w14:textId="5BF39D73" w:rsidR="008E0AEE" w:rsidRPr="003E29D8" w:rsidRDefault="008E0AEE" w:rsidP="00EA7D09">
      <w:pPr>
        <w:ind w:leftChars="100" w:left="430" w:hangingChars="100" w:hanging="220"/>
        <w:rPr>
          <w:rFonts w:ascii="Meiryo UI" w:hAnsi="Meiryo UI"/>
          <w:sz w:val="22"/>
          <w:szCs w:val="22"/>
        </w:rPr>
      </w:pPr>
      <w:r w:rsidRPr="008E0AEE">
        <w:rPr>
          <w:rFonts w:ascii="Meiryo UI" w:hAnsi="Meiryo UI" w:hint="eastAsia"/>
          <w:sz w:val="22"/>
          <w:szCs w:val="22"/>
        </w:rPr>
        <w:t xml:space="preserve">　　　　　　</w:t>
      </w:r>
      <w:r w:rsidR="00BE6ED4">
        <w:rPr>
          <w:rFonts w:ascii="Meiryo UI" w:hAnsi="Meiryo UI" w:hint="eastAsia"/>
          <w:sz w:val="22"/>
          <w:szCs w:val="22"/>
        </w:rPr>
        <w:t xml:space="preserve">　</w:t>
      </w:r>
      <w:r w:rsidRPr="008E0AEE">
        <w:rPr>
          <w:rFonts w:ascii="Meiryo UI" w:hAnsi="Meiryo UI" w:hint="eastAsia"/>
          <w:sz w:val="22"/>
          <w:szCs w:val="22"/>
        </w:rPr>
        <w:t xml:space="preserve">　　　　　(ｲ)KAITO</w:t>
      </w:r>
      <w:r w:rsidR="008F7A66">
        <w:rPr>
          <w:rFonts w:ascii="Meiryo UI" w:hAnsi="Meiryo UI" w:hint="eastAsia"/>
          <w:sz w:val="22"/>
          <w:szCs w:val="22"/>
        </w:rPr>
        <w:t>（「ハラール」</w:t>
      </w:r>
      <w:r w:rsidR="00356EEE" w:rsidRPr="003E29D8">
        <w:rPr>
          <w:rFonts w:ascii="Meiryo UI" w:hAnsi="Meiryo UI" w:hint="eastAsia"/>
          <w:sz w:val="22"/>
          <w:szCs w:val="22"/>
        </w:rPr>
        <w:t>高級</w:t>
      </w:r>
      <w:r w:rsidR="008F7A66" w:rsidRPr="003E29D8">
        <w:rPr>
          <w:rFonts w:ascii="Meiryo UI" w:hAnsi="Meiryo UI" w:hint="eastAsia"/>
          <w:sz w:val="22"/>
          <w:szCs w:val="22"/>
        </w:rPr>
        <w:t>日本食フュージョン料理店）</w:t>
      </w:r>
    </w:p>
    <w:p w14:paraId="6A482C67" w14:textId="2905C1D8" w:rsidR="00EA7D09" w:rsidRPr="00EA7D09" w:rsidRDefault="00EA7D09" w:rsidP="00BE6ED4">
      <w:pPr>
        <w:ind w:leftChars="200" w:left="420" w:firstLineChars="700" w:firstLine="1540"/>
        <w:rPr>
          <w:rFonts w:ascii="ＭＳ 明朝" w:hAnsi="ＭＳ 明朝"/>
          <w:sz w:val="22"/>
          <w:szCs w:val="22"/>
        </w:rPr>
      </w:pPr>
      <w:r w:rsidRPr="003E29D8">
        <w:rPr>
          <w:rFonts w:ascii="Meiryo UI" w:hAnsi="Meiryo UI" w:hint="eastAsia"/>
          <w:sz w:val="22"/>
          <w:szCs w:val="22"/>
        </w:rPr>
        <w:t>※共に参加商品に合</w:t>
      </w:r>
      <w:r w:rsidRPr="008E0AEE">
        <w:rPr>
          <w:rFonts w:ascii="Meiryo UI" w:hAnsi="Meiryo UI" w:hint="eastAsia"/>
          <w:sz w:val="22"/>
          <w:szCs w:val="22"/>
        </w:rPr>
        <w:t>わせ</w:t>
      </w:r>
      <w:r w:rsidRPr="00EA7D09">
        <w:rPr>
          <w:rFonts w:ascii="ＭＳ 明朝" w:hAnsi="ＭＳ 明朝" w:hint="eastAsia"/>
          <w:sz w:val="22"/>
          <w:szCs w:val="22"/>
        </w:rPr>
        <w:t>て実施店舗を決定します。</w:t>
      </w:r>
    </w:p>
    <w:p w14:paraId="6F3C83D9" w14:textId="313BBA60" w:rsidR="000A2782" w:rsidRDefault="00EA7D09" w:rsidP="00BE6ED4">
      <w:pPr>
        <w:ind w:leftChars="200" w:left="420"/>
        <w:rPr>
          <w:rFonts w:ascii="Meiryo UI" w:hAnsi="Meiryo UI"/>
          <w:sz w:val="22"/>
          <w:szCs w:val="22"/>
        </w:rPr>
      </w:pPr>
      <w:r w:rsidRPr="00EA7D09">
        <w:rPr>
          <w:rFonts w:ascii="ＭＳ 明朝" w:hAnsi="ＭＳ 明朝" w:hint="eastAsia"/>
          <w:sz w:val="22"/>
          <w:szCs w:val="22"/>
        </w:rPr>
        <w:t>③　事業者数／</w:t>
      </w:r>
      <w:r w:rsidRPr="008F7A66">
        <w:rPr>
          <w:rFonts w:ascii="Meiryo UI" w:hAnsi="Meiryo UI" w:hint="eastAsia"/>
          <w:sz w:val="22"/>
          <w:szCs w:val="22"/>
        </w:rPr>
        <w:t>品目数　10事業者／</w:t>
      </w:r>
      <w:r w:rsidR="008F7A66" w:rsidRPr="008F7A66">
        <w:rPr>
          <w:rFonts w:ascii="Meiryo UI" w:hAnsi="Meiryo UI" w:hint="eastAsia"/>
          <w:sz w:val="22"/>
          <w:szCs w:val="22"/>
        </w:rPr>
        <w:t>1</w:t>
      </w:r>
      <w:r w:rsidRPr="008F7A66">
        <w:rPr>
          <w:rFonts w:ascii="Meiryo UI" w:hAnsi="Meiryo UI" w:hint="eastAsia"/>
          <w:sz w:val="22"/>
          <w:szCs w:val="22"/>
        </w:rPr>
        <w:t>0品目程度を想定〔常温品・冷蔵品・冷凍品〕</w:t>
      </w:r>
    </w:p>
    <w:p w14:paraId="5B69B457" w14:textId="013841AE" w:rsidR="003E29D8" w:rsidRDefault="003E29D8" w:rsidP="008F7A66">
      <w:pPr>
        <w:ind w:leftChars="100" w:left="430" w:hangingChars="100" w:hanging="220"/>
        <w:rPr>
          <w:rFonts w:ascii="Meiryo UI" w:hAnsi="Meiryo UI"/>
          <w:sz w:val="22"/>
          <w:szCs w:val="22"/>
        </w:rPr>
      </w:pPr>
    </w:p>
    <w:p w14:paraId="72B25104" w14:textId="77777777" w:rsidR="003E29D8" w:rsidRPr="003E29D8" w:rsidRDefault="003E29D8" w:rsidP="00BE6ED4">
      <w:pPr>
        <w:ind w:firstLineChars="50" w:firstLine="110"/>
        <w:rPr>
          <w:rFonts w:ascii="Meiryo UI" w:hAnsi="Meiryo UI"/>
          <w:sz w:val="22"/>
          <w:szCs w:val="22"/>
        </w:rPr>
      </w:pPr>
      <w:r w:rsidRPr="003E29D8">
        <w:rPr>
          <w:rFonts w:ascii="Meiryo UI" w:hAnsi="Meiryo UI" w:hint="eastAsia"/>
          <w:sz w:val="22"/>
          <w:szCs w:val="22"/>
        </w:rPr>
        <w:t xml:space="preserve">(2)　現地シェフやバイヤー等を対象とした試食商談会 </w:t>
      </w:r>
    </w:p>
    <w:p w14:paraId="3DDB00E3" w14:textId="77777777" w:rsidR="003E29D8" w:rsidRPr="003E29D8" w:rsidRDefault="003E29D8" w:rsidP="003E29D8">
      <w:pPr>
        <w:ind w:leftChars="100" w:left="430" w:hangingChars="100" w:hanging="220"/>
        <w:rPr>
          <w:rFonts w:ascii="Meiryo UI" w:hAnsi="Meiryo UI"/>
          <w:sz w:val="22"/>
          <w:szCs w:val="22"/>
        </w:rPr>
      </w:pPr>
      <w:r w:rsidRPr="003E29D8">
        <w:rPr>
          <w:rFonts w:ascii="Meiryo UI" w:hAnsi="Meiryo UI" w:hint="eastAsia"/>
          <w:sz w:val="22"/>
          <w:szCs w:val="22"/>
        </w:rPr>
        <w:t xml:space="preserve">　　　レストランフェアで開発した県産食材を使用したメニューを、シェフやバイヤー等に試食していただき、マレーシアでの販路開拓につなげます。レストラン等からの問い合わせ等は、運営業者が間に入り、参加事業者につなぐほか、シェフやバイヤーからの評価や反応を把握し、参加事業者へフィードバックします。</w:t>
      </w:r>
    </w:p>
    <w:p w14:paraId="15BDD6D0" w14:textId="77777777" w:rsidR="003E29D8" w:rsidRPr="003E29D8" w:rsidRDefault="003E29D8" w:rsidP="00BE6ED4">
      <w:pPr>
        <w:ind w:leftChars="200" w:left="420"/>
        <w:rPr>
          <w:rFonts w:ascii="Meiryo UI" w:hAnsi="Meiryo UI"/>
          <w:sz w:val="22"/>
          <w:szCs w:val="22"/>
        </w:rPr>
      </w:pPr>
      <w:r w:rsidRPr="003E29D8">
        <w:rPr>
          <w:rFonts w:ascii="Meiryo UI" w:hAnsi="Meiryo UI" w:hint="eastAsia"/>
          <w:sz w:val="22"/>
          <w:szCs w:val="22"/>
        </w:rPr>
        <w:t>①　期　　　　間　令和５年10月上旬〔予定〕</w:t>
      </w:r>
    </w:p>
    <w:p w14:paraId="2EE6B4F1" w14:textId="77777777" w:rsidR="003E29D8" w:rsidRPr="003E29D8" w:rsidRDefault="003E29D8" w:rsidP="00BE6ED4">
      <w:pPr>
        <w:ind w:leftChars="200" w:left="420"/>
        <w:rPr>
          <w:rFonts w:ascii="Meiryo UI" w:hAnsi="Meiryo UI"/>
          <w:sz w:val="22"/>
          <w:szCs w:val="22"/>
        </w:rPr>
      </w:pPr>
      <w:r w:rsidRPr="003E29D8">
        <w:rPr>
          <w:rFonts w:ascii="Meiryo UI" w:hAnsi="Meiryo UI" w:hint="eastAsia"/>
          <w:sz w:val="22"/>
          <w:szCs w:val="22"/>
        </w:rPr>
        <w:t xml:space="preserve">②　場　　　　所　</w:t>
      </w:r>
      <w:proofErr w:type="spellStart"/>
      <w:r w:rsidRPr="003E29D8">
        <w:rPr>
          <w:rFonts w:ascii="Meiryo UI" w:hAnsi="Meiryo UI" w:hint="eastAsia"/>
          <w:sz w:val="22"/>
          <w:szCs w:val="22"/>
        </w:rPr>
        <w:t>Hibiki</w:t>
      </w:r>
      <w:proofErr w:type="spellEnd"/>
      <w:r w:rsidRPr="003E29D8">
        <w:rPr>
          <w:rFonts w:ascii="Meiryo UI" w:hAnsi="Meiryo UI" w:hint="eastAsia"/>
          <w:sz w:val="22"/>
          <w:szCs w:val="22"/>
        </w:rPr>
        <w:t>（兵庫県フェア開催レストラン内）</w:t>
      </w:r>
      <w:bookmarkStart w:id="0" w:name="_GoBack"/>
      <w:bookmarkEnd w:id="0"/>
    </w:p>
    <w:p w14:paraId="6EFE8820" w14:textId="027ECB7D" w:rsidR="003E29D8" w:rsidRDefault="003E29D8" w:rsidP="00BE6ED4">
      <w:pPr>
        <w:ind w:leftChars="200" w:left="420"/>
        <w:rPr>
          <w:rFonts w:ascii="Meiryo UI" w:hAnsi="Meiryo UI"/>
          <w:sz w:val="22"/>
          <w:szCs w:val="22"/>
        </w:rPr>
      </w:pPr>
      <w:r w:rsidRPr="003E29D8">
        <w:rPr>
          <w:rFonts w:ascii="Meiryo UI" w:hAnsi="Meiryo UI" w:hint="eastAsia"/>
          <w:sz w:val="22"/>
          <w:szCs w:val="22"/>
        </w:rPr>
        <w:t xml:space="preserve">③　</w:t>
      </w:r>
      <w:r w:rsidRPr="009E6FC6">
        <w:rPr>
          <w:rFonts w:ascii="Meiryo UI" w:hAnsi="Meiryo UI" w:hint="eastAsia"/>
          <w:spacing w:val="175"/>
          <w:kern w:val="0"/>
          <w:sz w:val="22"/>
          <w:szCs w:val="22"/>
          <w:fitText w:val="1012" w:id="-1237127419"/>
        </w:rPr>
        <w:t>参加</w:t>
      </w:r>
      <w:r w:rsidRPr="009E6FC6">
        <w:rPr>
          <w:rFonts w:ascii="Meiryo UI" w:hAnsi="Meiryo UI" w:hint="eastAsia"/>
          <w:spacing w:val="2"/>
          <w:kern w:val="0"/>
          <w:sz w:val="22"/>
          <w:szCs w:val="22"/>
          <w:fitText w:val="1012" w:id="-1237127419"/>
        </w:rPr>
        <w:t>者</w:t>
      </w:r>
      <w:r w:rsidRPr="003E29D8">
        <w:rPr>
          <w:rFonts w:ascii="Meiryo UI" w:hAnsi="Meiryo UI" w:hint="eastAsia"/>
          <w:sz w:val="22"/>
          <w:szCs w:val="22"/>
        </w:rPr>
        <w:t xml:space="preserve">　10社以上（レストランシェフ、業務卸（生鮮、グロサリー）、小売等）</w:t>
      </w:r>
    </w:p>
    <w:p w14:paraId="38CA4E2E" w14:textId="2BB1B68D" w:rsidR="00EA7D09" w:rsidRDefault="00BE6ED4" w:rsidP="00EA7D09">
      <w:pPr>
        <w:spacing w:line="240" w:lineRule="exact"/>
        <w:rPr>
          <w:rFonts w:ascii="Meiryo UI" w:hAnsi="Meiryo UI"/>
          <w:sz w:val="22"/>
          <w:szCs w:val="22"/>
        </w:rPr>
      </w:pPr>
      <w:r>
        <w:rPr>
          <w:noProof/>
        </w:rPr>
        <w:lastRenderedPageBreak/>
        <mc:AlternateContent>
          <mc:Choice Requires="wps">
            <w:drawing>
              <wp:anchor distT="0" distB="0" distL="114300" distR="114300" simplePos="0" relativeHeight="251660288" behindDoc="0" locked="0" layoutInCell="1" allowOverlap="1" wp14:anchorId="09A4B189" wp14:editId="3D3169B9">
                <wp:simplePos x="0" y="0"/>
                <wp:positionH relativeFrom="margin">
                  <wp:posOffset>-114300</wp:posOffset>
                </wp:positionH>
                <wp:positionV relativeFrom="paragraph">
                  <wp:posOffset>149225</wp:posOffset>
                </wp:positionV>
                <wp:extent cx="6257925" cy="3063875"/>
                <wp:effectExtent l="0" t="0" r="9525" b="3175"/>
                <wp:wrapNone/>
                <wp:docPr id="20" name="四角形: 角を丸くする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063875"/>
                        </a:xfrm>
                        <a:prstGeom prst="roundRect">
                          <a:avLst>
                            <a:gd name="adj" fmla="val 428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4F210EBF" id="四角形: 角を丸くする 20" o:spid="_x0000_s1026" style="position:absolute;left:0;text-align:left;margin-left:-9pt;margin-top:11.75pt;width:492.75pt;height:24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" filled="f" strokecolor="#243f60 [1604]" strokeweight="2pt">
                <v:path arrowok="t"/>
                <w10:wrap anchorx="margin"/>
              </v:roundrect>
            </w:pict>
          </mc:Fallback>
        </mc:AlternateContent>
      </w:r>
      <w:r w:rsidR="000A2782" w:rsidRPr="00632813">
        <w:rPr>
          <w:rFonts w:ascii="Meiryo UI" w:hAnsi="Meiryo UI" w:hint="eastAsia"/>
          <w:sz w:val="22"/>
          <w:szCs w:val="22"/>
        </w:rPr>
        <w:t xml:space="preserve"> </w:t>
      </w:r>
    </w:p>
    <w:p w14:paraId="36B6AC66" w14:textId="0C62A766" w:rsidR="00EA7D09" w:rsidRPr="00EA7D09" w:rsidRDefault="00182BF3" w:rsidP="00182BF3">
      <w:pPr>
        <w:spacing w:beforeLines="20" w:before="77"/>
        <w:ind w:firstLineChars="100" w:firstLine="220"/>
        <w:rPr>
          <w:rFonts w:ascii="Meiryo UI" w:hAnsi="Meiryo UI"/>
          <w:sz w:val="22"/>
          <w:szCs w:val="22"/>
        </w:rPr>
      </w:pPr>
      <w:r w:rsidRPr="008F7A66">
        <w:rPr>
          <w:rFonts w:ascii="Meiryo UI" w:hAnsi="Meiryo UI" w:hint="eastAsia"/>
          <w:noProof/>
          <w:sz w:val="22"/>
          <w:szCs w:val="22"/>
        </w:rPr>
        <w:drawing>
          <wp:anchor distT="0" distB="0" distL="114300" distR="114300" simplePos="0" relativeHeight="251649536" behindDoc="0" locked="0" layoutInCell="1" allowOverlap="1" wp14:anchorId="2B9F34F2" wp14:editId="0F9C80B1">
            <wp:simplePos x="0" y="0"/>
            <wp:positionH relativeFrom="margin">
              <wp:posOffset>4023360</wp:posOffset>
            </wp:positionH>
            <wp:positionV relativeFrom="paragraph">
              <wp:posOffset>203010</wp:posOffset>
            </wp:positionV>
            <wp:extent cx="1828800" cy="1214120"/>
            <wp:effectExtent l="0" t="0" r="0"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09" w:rsidRPr="00EA7D09">
        <w:rPr>
          <w:rFonts w:ascii="Meiryo UI" w:hAnsi="Meiryo UI" w:hint="eastAsia"/>
          <w:sz w:val="22"/>
          <w:szCs w:val="22"/>
        </w:rPr>
        <w:t>【</w:t>
      </w:r>
      <w:proofErr w:type="spellStart"/>
      <w:r w:rsidR="008F7A66">
        <w:rPr>
          <w:rFonts w:ascii="Meiryo UI" w:hAnsi="Meiryo UI" w:hint="eastAsia"/>
          <w:sz w:val="22"/>
          <w:szCs w:val="22"/>
        </w:rPr>
        <w:t>Hibiki</w:t>
      </w:r>
      <w:proofErr w:type="spellEnd"/>
      <w:r w:rsidR="00EA7D09" w:rsidRPr="00EA7D09">
        <w:rPr>
          <w:rFonts w:ascii="Meiryo UI" w:hAnsi="Meiryo UI"/>
          <w:sz w:val="22"/>
          <w:szCs w:val="22"/>
        </w:rPr>
        <w:t>】</w:t>
      </w:r>
    </w:p>
    <w:p w14:paraId="00FD06ED" w14:textId="0EE899D8" w:rsidR="00EA7D09" w:rsidRPr="008F7A66" w:rsidRDefault="008F7A66" w:rsidP="008F7A66">
      <w:pPr>
        <w:ind w:firstLineChars="100" w:firstLine="220"/>
        <w:rPr>
          <w:rFonts w:ascii="Meiryo UI" w:hAnsi="Meiryo UI"/>
          <w:sz w:val="22"/>
          <w:szCs w:val="22"/>
        </w:rPr>
      </w:pPr>
      <w:r>
        <w:rPr>
          <w:rFonts w:ascii="Meiryo UI" w:hAnsi="Meiryo UI" w:hint="eastAsia"/>
          <w:sz w:val="22"/>
          <w:szCs w:val="22"/>
        </w:rPr>
        <w:t>クアラルンプールのアイコンとして有名なツインタワー横に位置する</w:t>
      </w:r>
    </w:p>
    <w:p w14:paraId="26153C5A" w14:textId="78422C55" w:rsidR="008F7A66" w:rsidRDefault="008F7A66" w:rsidP="008F7A66">
      <w:pPr>
        <w:ind w:firstLineChars="100" w:firstLine="220"/>
        <w:rPr>
          <w:rFonts w:ascii="Meiryo UI" w:hAnsi="Meiryo UI"/>
          <w:sz w:val="22"/>
          <w:szCs w:val="22"/>
        </w:rPr>
      </w:pPr>
      <w:r>
        <w:rPr>
          <w:rFonts w:ascii="Meiryo UI" w:hAnsi="Meiryo UI" w:hint="eastAsia"/>
          <w:sz w:val="22"/>
          <w:szCs w:val="22"/>
        </w:rPr>
        <w:t>マレーシア屈指のラグジュアリーホテル「フォーシーズンズホテル」内</w:t>
      </w:r>
    </w:p>
    <w:p w14:paraId="117EE2B3" w14:textId="298B743D" w:rsidR="008F7A66" w:rsidRPr="00EA7D09" w:rsidRDefault="008F7A66" w:rsidP="008F7A66">
      <w:pPr>
        <w:ind w:firstLineChars="100" w:firstLine="220"/>
        <w:rPr>
          <w:rFonts w:ascii="Meiryo UI" w:hAnsi="Meiryo UI"/>
          <w:sz w:val="22"/>
          <w:szCs w:val="22"/>
        </w:rPr>
      </w:pPr>
      <w:r>
        <w:rPr>
          <w:rFonts w:ascii="Meiryo UI" w:hAnsi="Meiryo UI" w:hint="eastAsia"/>
          <w:sz w:val="22"/>
          <w:szCs w:val="22"/>
        </w:rPr>
        <w:t>の高級寿司店。</w:t>
      </w:r>
    </w:p>
    <w:p w14:paraId="7CC37E9F" w14:textId="5E5E6E41" w:rsidR="008F7A66" w:rsidRDefault="008F7A66" w:rsidP="008F7A66">
      <w:pPr>
        <w:ind w:firstLineChars="100" w:firstLine="220"/>
        <w:rPr>
          <w:rFonts w:ascii="Meiryo UI" w:hAnsi="Meiryo UI"/>
          <w:sz w:val="22"/>
          <w:szCs w:val="22"/>
        </w:rPr>
      </w:pPr>
      <w:r>
        <w:rPr>
          <w:rFonts w:ascii="Meiryo UI" w:hAnsi="Meiryo UI" w:hint="eastAsia"/>
          <w:sz w:val="22"/>
          <w:szCs w:val="22"/>
        </w:rPr>
        <w:t>日本人オーナーシェフによる本格的な寿司料理を提供しており、</w:t>
      </w:r>
    </w:p>
    <w:p w14:paraId="23443504" w14:textId="0EBE1B0B" w:rsidR="008F7A66" w:rsidRDefault="008F7A66" w:rsidP="008F7A66">
      <w:pPr>
        <w:ind w:firstLineChars="100" w:firstLine="220"/>
        <w:rPr>
          <w:rFonts w:ascii="Meiryo UI" w:hAnsi="Meiryo UI"/>
          <w:sz w:val="22"/>
          <w:szCs w:val="22"/>
        </w:rPr>
      </w:pPr>
      <w:r>
        <w:rPr>
          <w:rFonts w:ascii="Meiryo UI" w:hAnsi="Meiryo UI" w:hint="eastAsia"/>
          <w:sz w:val="22"/>
          <w:szCs w:val="22"/>
        </w:rPr>
        <w:t>ハイエンドの客層への認知度向上が期待できます。</w:t>
      </w:r>
    </w:p>
    <w:p w14:paraId="32426AA0" w14:textId="39BF877A" w:rsidR="008F7A66" w:rsidRPr="00EA7D09" w:rsidRDefault="00182BF3" w:rsidP="00182BF3">
      <w:pPr>
        <w:spacing w:line="300" w:lineRule="exact"/>
        <w:rPr>
          <w:rFonts w:ascii="Meiryo UI" w:hAnsi="Meiryo UI"/>
          <w:sz w:val="22"/>
          <w:szCs w:val="22"/>
        </w:rPr>
      </w:pPr>
      <w:r w:rsidRPr="00182BF3">
        <w:rPr>
          <w:rFonts w:ascii="Meiryo UI" w:hAnsi="Meiryo UI" w:hint="eastAsia"/>
          <w:noProof/>
          <w:sz w:val="22"/>
          <w:szCs w:val="22"/>
        </w:rPr>
        <w:drawing>
          <wp:anchor distT="0" distB="0" distL="114300" distR="114300" simplePos="0" relativeHeight="251650560" behindDoc="0" locked="0" layoutInCell="1" allowOverlap="1" wp14:anchorId="0A91D62A" wp14:editId="0201C372">
            <wp:simplePos x="0" y="0"/>
            <wp:positionH relativeFrom="column">
              <wp:posOffset>4011930</wp:posOffset>
            </wp:positionH>
            <wp:positionV relativeFrom="paragraph">
              <wp:posOffset>110680</wp:posOffset>
            </wp:positionV>
            <wp:extent cx="1839098" cy="1265223"/>
            <wp:effectExtent l="0" t="0" r="889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668"/>
                    <a:stretch/>
                  </pic:blipFill>
                  <pic:spPr bwMode="auto">
                    <a:xfrm>
                      <a:off x="0" y="0"/>
                      <a:ext cx="1839098" cy="1265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E2476" w14:textId="1CEFE20B" w:rsidR="00EA7D09" w:rsidRPr="00EA7D09" w:rsidRDefault="00EA7D09" w:rsidP="008F7A66">
      <w:pPr>
        <w:ind w:firstLineChars="100" w:firstLine="220"/>
        <w:rPr>
          <w:rFonts w:ascii="Meiryo UI" w:hAnsi="Meiryo UI"/>
          <w:sz w:val="22"/>
          <w:szCs w:val="22"/>
        </w:rPr>
      </w:pPr>
      <w:r w:rsidRPr="00EA7D09">
        <w:rPr>
          <w:rFonts w:ascii="Meiryo UI" w:hAnsi="Meiryo UI" w:hint="eastAsia"/>
          <w:sz w:val="22"/>
          <w:szCs w:val="22"/>
        </w:rPr>
        <w:t>【</w:t>
      </w:r>
      <w:r w:rsidR="008F7A66">
        <w:rPr>
          <w:rFonts w:ascii="Meiryo UI" w:hAnsi="Meiryo UI" w:hint="eastAsia"/>
          <w:sz w:val="22"/>
          <w:szCs w:val="22"/>
        </w:rPr>
        <w:t>KAITO</w:t>
      </w:r>
      <w:r w:rsidRPr="00EA7D09">
        <w:rPr>
          <w:rFonts w:ascii="Meiryo UI" w:hAnsi="Meiryo UI" w:hint="eastAsia"/>
          <w:sz w:val="22"/>
          <w:szCs w:val="22"/>
        </w:rPr>
        <w:t>】</w:t>
      </w:r>
    </w:p>
    <w:p w14:paraId="62304FA7" w14:textId="6C9CDA23" w:rsidR="00EA7D09" w:rsidRDefault="008F7A66" w:rsidP="008F7A66">
      <w:pPr>
        <w:ind w:firstLineChars="100" w:firstLine="220"/>
        <w:rPr>
          <w:rFonts w:ascii="Meiryo UI" w:hAnsi="Meiryo UI"/>
          <w:sz w:val="22"/>
          <w:szCs w:val="22"/>
        </w:rPr>
      </w:pPr>
      <w:r>
        <w:rPr>
          <w:rFonts w:ascii="Meiryo UI" w:hAnsi="Meiryo UI" w:hint="eastAsia"/>
          <w:sz w:val="22"/>
          <w:szCs w:val="22"/>
        </w:rPr>
        <w:t>古くから富裕層の居住エリアとして知られるTTDI地区にある高級</w:t>
      </w:r>
    </w:p>
    <w:p w14:paraId="63546C73" w14:textId="0BC82488" w:rsidR="008F7A66" w:rsidRDefault="008F7A66" w:rsidP="008F7A66">
      <w:pPr>
        <w:ind w:firstLineChars="100" w:firstLine="220"/>
        <w:rPr>
          <w:rFonts w:ascii="Meiryo UI" w:hAnsi="Meiryo UI"/>
          <w:sz w:val="22"/>
          <w:szCs w:val="22"/>
        </w:rPr>
      </w:pPr>
      <w:r>
        <w:rPr>
          <w:rFonts w:ascii="Meiryo UI" w:hAnsi="Meiryo UI" w:hint="eastAsia"/>
          <w:sz w:val="22"/>
          <w:szCs w:val="22"/>
        </w:rPr>
        <w:t>日本食フュージョン料理店。</w:t>
      </w:r>
    </w:p>
    <w:p w14:paraId="4B8313C8" w14:textId="77777777" w:rsidR="008F7A66" w:rsidRDefault="008F7A66" w:rsidP="008F7A66">
      <w:pPr>
        <w:ind w:firstLineChars="100" w:firstLine="220"/>
        <w:rPr>
          <w:rFonts w:ascii="Meiryo UI" w:hAnsi="Meiryo UI"/>
          <w:sz w:val="22"/>
          <w:szCs w:val="22"/>
        </w:rPr>
      </w:pPr>
      <w:r>
        <w:rPr>
          <w:rFonts w:ascii="Meiryo UI" w:hAnsi="Meiryo UI" w:hint="eastAsia"/>
          <w:sz w:val="22"/>
          <w:szCs w:val="22"/>
        </w:rPr>
        <w:t>オーナーシェフはイスラム教徒のマレー人であり、ムスリムのアッパー</w:t>
      </w:r>
    </w:p>
    <w:p w14:paraId="5E79DE5B" w14:textId="38063A61" w:rsidR="00EA7D09" w:rsidRDefault="008F7A66" w:rsidP="00BE6ED4">
      <w:pPr>
        <w:ind w:firstLineChars="100" w:firstLine="220"/>
        <w:rPr>
          <w:rFonts w:ascii="Meiryo UI" w:hAnsi="Meiryo UI"/>
          <w:sz w:val="22"/>
          <w:szCs w:val="22"/>
        </w:rPr>
      </w:pPr>
      <w:r>
        <w:rPr>
          <w:rFonts w:ascii="Meiryo UI" w:hAnsi="Meiryo UI" w:hint="eastAsia"/>
          <w:sz w:val="22"/>
          <w:szCs w:val="22"/>
        </w:rPr>
        <w:t>ミドル層への認知度向上が期待できます。</w:t>
      </w:r>
    </w:p>
    <w:p w14:paraId="5EB4B005" w14:textId="77777777" w:rsidR="00BE6ED4" w:rsidRDefault="00BE6ED4" w:rsidP="00BE6ED4">
      <w:pPr>
        <w:spacing w:beforeLines="50" w:before="192"/>
        <w:rPr>
          <w:rFonts w:ascii="Meiryo UI" w:hAnsi="Meiryo UI"/>
          <w:sz w:val="22"/>
          <w:szCs w:val="22"/>
          <w:bdr w:val="single" w:sz="4" w:space="0" w:color="auto"/>
        </w:rPr>
      </w:pPr>
    </w:p>
    <w:p w14:paraId="163558F5" w14:textId="21308D97" w:rsidR="00D024BD" w:rsidRPr="00D66629" w:rsidRDefault="00D024BD" w:rsidP="00D024BD">
      <w:pPr>
        <w:rPr>
          <w:rFonts w:ascii="Meiryo UI" w:hAnsi="Meiryo UI"/>
          <w:sz w:val="22"/>
          <w:szCs w:val="22"/>
          <w:bdr w:val="single" w:sz="4" w:space="0" w:color="auto"/>
        </w:rPr>
      </w:pPr>
      <w:r w:rsidRPr="00D66629">
        <w:rPr>
          <w:rFonts w:ascii="Meiryo UI" w:hAnsi="Meiryo UI" w:hint="eastAsia"/>
          <w:sz w:val="22"/>
          <w:szCs w:val="22"/>
          <w:bdr w:val="single" w:sz="4" w:space="0" w:color="auto"/>
        </w:rPr>
        <w:t xml:space="preserve">２　参加条件　</w:t>
      </w:r>
    </w:p>
    <w:p w14:paraId="4E3DFC9C" w14:textId="4FED49F8" w:rsidR="00D024BD" w:rsidRPr="004917E9" w:rsidRDefault="003825F1" w:rsidP="004917E9">
      <w:pPr>
        <w:rPr>
          <w:rFonts w:ascii="Meiryo UI" w:hAnsi="Meiryo UI"/>
          <w:sz w:val="22"/>
          <w:szCs w:val="22"/>
        </w:rPr>
      </w:pPr>
      <w:r w:rsidRPr="00632813">
        <w:rPr>
          <w:rFonts w:ascii="Meiryo UI" w:hAnsi="Meiryo UI" w:hint="eastAsia"/>
          <w:sz w:val="22"/>
          <w:szCs w:val="22"/>
        </w:rPr>
        <w:t xml:space="preserve"> (1)　</w:t>
      </w:r>
      <w:r w:rsidR="00B065F5">
        <w:rPr>
          <w:rFonts w:ascii="Meiryo UI" w:hAnsi="Meiryo UI" w:hint="eastAsia"/>
          <w:sz w:val="22"/>
          <w:szCs w:val="22"/>
        </w:rPr>
        <w:t>レストランフェア</w:t>
      </w:r>
      <w:r w:rsidR="00EA7D09" w:rsidRPr="00EA7D09">
        <w:rPr>
          <w:rFonts w:ascii="Meiryo UI" w:hAnsi="Meiryo UI" w:hint="eastAsia"/>
          <w:sz w:val="22"/>
          <w:szCs w:val="22"/>
        </w:rPr>
        <w:t>・</w:t>
      </w:r>
      <w:r w:rsidR="00B065F5">
        <w:rPr>
          <w:rFonts w:ascii="Meiryo UI" w:hAnsi="Meiryo UI" w:hint="eastAsia"/>
          <w:sz w:val="22"/>
          <w:szCs w:val="22"/>
        </w:rPr>
        <w:t>試食商談会</w:t>
      </w:r>
      <w:r w:rsidR="00EA7D09" w:rsidRPr="00EA7D09">
        <w:rPr>
          <w:rFonts w:ascii="Meiryo UI" w:hAnsi="Meiryo UI" w:hint="eastAsia"/>
          <w:sz w:val="22"/>
          <w:szCs w:val="22"/>
        </w:rPr>
        <w:t>に使用する商品を無償で提供いただくこと</w:t>
      </w:r>
    </w:p>
    <w:p w14:paraId="2BD19B8C" w14:textId="32E3AFC6" w:rsidR="00EA7D09" w:rsidRPr="00EA7D09" w:rsidRDefault="00D024BD" w:rsidP="00EA7D09">
      <w:pPr>
        <w:ind w:left="220" w:hangingChars="100" w:hanging="220"/>
        <w:rPr>
          <w:rFonts w:ascii="Meiryo UI" w:hAnsi="Meiryo UI"/>
          <w:sz w:val="22"/>
          <w:szCs w:val="22"/>
        </w:rPr>
      </w:pPr>
      <w:r w:rsidRPr="00632813">
        <w:rPr>
          <w:rFonts w:ascii="Meiryo UI" w:hAnsi="Meiryo UI" w:hint="eastAsia"/>
          <w:sz w:val="22"/>
          <w:szCs w:val="22"/>
        </w:rPr>
        <w:t xml:space="preserve">　　　</w:t>
      </w:r>
      <w:r w:rsidR="00EA7D09" w:rsidRPr="00EA7D09">
        <w:rPr>
          <w:rFonts w:ascii="Meiryo UI" w:hAnsi="Meiryo UI" w:hint="eastAsia"/>
          <w:sz w:val="22"/>
          <w:szCs w:val="22"/>
        </w:rPr>
        <w:t xml:space="preserve">　商品数の目</w:t>
      </w:r>
      <w:r w:rsidR="00EA7D09" w:rsidRPr="003E29D8">
        <w:rPr>
          <w:rFonts w:ascii="Meiryo UI" w:hAnsi="Meiryo UI" w:hint="eastAsia"/>
          <w:sz w:val="22"/>
          <w:szCs w:val="22"/>
        </w:rPr>
        <w:t>安は</w:t>
      </w:r>
      <w:r w:rsidR="00BE0667" w:rsidRPr="003E29D8">
        <w:rPr>
          <w:rFonts w:ascii="Meiryo UI" w:hAnsi="Meiryo UI" w:hint="eastAsia"/>
          <w:sz w:val="22"/>
          <w:szCs w:val="22"/>
        </w:rPr>
        <w:t>150-200名（レストラン2店へ提供いただく場合）</w:t>
      </w:r>
      <w:r w:rsidR="00EA7D09" w:rsidRPr="003E29D8">
        <w:rPr>
          <w:rFonts w:ascii="Meiryo UI" w:hAnsi="Meiryo UI" w:hint="eastAsia"/>
          <w:sz w:val="22"/>
          <w:szCs w:val="22"/>
        </w:rPr>
        <w:t>を想</w:t>
      </w:r>
      <w:r w:rsidR="00EA7D09" w:rsidRPr="00EA7D09">
        <w:rPr>
          <w:rFonts w:ascii="Meiryo UI" w:hAnsi="Meiryo UI" w:hint="eastAsia"/>
          <w:sz w:val="22"/>
          <w:szCs w:val="22"/>
        </w:rPr>
        <w:t>定してください。ただし、商品単価や参加品目数、</w:t>
      </w:r>
      <w:r w:rsidR="00B065F5">
        <w:rPr>
          <w:rFonts w:ascii="Meiryo UI" w:hAnsi="Meiryo UI" w:hint="eastAsia"/>
          <w:sz w:val="22"/>
          <w:szCs w:val="22"/>
        </w:rPr>
        <w:t>商品内容量</w:t>
      </w:r>
      <w:r w:rsidR="00EA7D09" w:rsidRPr="00EA7D09">
        <w:rPr>
          <w:rFonts w:ascii="Meiryo UI" w:hAnsi="Meiryo UI" w:hint="eastAsia"/>
          <w:sz w:val="22"/>
          <w:szCs w:val="22"/>
        </w:rPr>
        <w:t>などを踏まえて、参加事業者と運営業者、事務局で相談のうえ、決定させていただくものとお考えください</w:t>
      </w:r>
      <w:r w:rsidR="00EA7D09">
        <w:rPr>
          <w:rFonts w:ascii="Meiryo UI" w:hAnsi="Meiryo UI" w:hint="eastAsia"/>
          <w:sz w:val="22"/>
          <w:szCs w:val="22"/>
        </w:rPr>
        <w:t>。</w:t>
      </w:r>
    </w:p>
    <w:p w14:paraId="3B10D14D" w14:textId="07CD6ED8" w:rsidR="00EA7D09" w:rsidRDefault="00EA7D09" w:rsidP="00EA7D09">
      <w:pPr>
        <w:ind w:leftChars="100" w:left="210" w:firstLineChars="100" w:firstLine="220"/>
        <w:rPr>
          <w:rFonts w:ascii="Meiryo UI" w:hAnsi="Meiryo UI"/>
          <w:sz w:val="22"/>
          <w:szCs w:val="22"/>
        </w:rPr>
      </w:pPr>
      <w:r w:rsidRPr="00EA7D09">
        <w:rPr>
          <w:rFonts w:ascii="Meiryo UI" w:hAnsi="Meiryo UI" w:hint="eastAsia"/>
          <w:sz w:val="22"/>
          <w:szCs w:val="22"/>
        </w:rPr>
        <w:t>なお、主な用途は</w:t>
      </w:r>
      <w:r w:rsidR="00B065F5">
        <w:rPr>
          <w:rFonts w:ascii="Meiryo UI" w:hAnsi="Meiryo UI" w:hint="eastAsia"/>
          <w:sz w:val="22"/>
          <w:szCs w:val="22"/>
        </w:rPr>
        <w:t>レストランフェア</w:t>
      </w:r>
      <w:r w:rsidRPr="00EA7D09">
        <w:rPr>
          <w:rFonts w:ascii="Meiryo UI" w:hAnsi="Meiryo UI" w:hint="eastAsia"/>
          <w:sz w:val="22"/>
          <w:szCs w:val="22"/>
        </w:rPr>
        <w:t>と</w:t>
      </w:r>
      <w:r w:rsidR="00B065F5">
        <w:rPr>
          <w:rFonts w:ascii="Meiryo UI" w:hAnsi="Meiryo UI" w:hint="eastAsia"/>
          <w:sz w:val="22"/>
          <w:szCs w:val="22"/>
        </w:rPr>
        <w:t>試食相談会</w:t>
      </w:r>
      <w:r w:rsidR="00B43FCF">
        <w:rPr>
          <w:rFonts w:ascii="Meiryo UI" w:hAnsi="Meiryo UI" w:hint="eastAsia"/>
          <w:sz w:val="22"/>
          <w:szCs w:val="22"/>
        </w:rPr>
        <w:t>で提供するメニュー開発、提供</w:t>
      </w:r>
      <w:r w:rsidRPr="00EA7D09">
        <w:rPr>
          <w:rFonts w:ascii="Meiryo UI" w:hAnsi="Meiryo UI" w:hint="eastAsia"/>
          <w:sz w:val="22"/>
          <w:szCs w:val="22"/>
        </w:rPr>
        <w:t>であり、現地の売上の返金はないことをご承知ください。</w:t>
      </w:r>
    </w:p>
    <w:p w14:paraId="7C997C29" w14:textId="37FC8593" w:rsidR="00C80ED0" w:rsidRPr="00C80ED0" w:rsidRDefault="00BE6ED4" w:rsidP="00BE6ED4">
      <w:pPr>
        <w:ind w:firstLineChars="300" w:firstLine="630"/>
        <w:rPr>
          <w:rFonts w:ascii="ＭＳ 明朝" w:hAnsi="ＭＳ 明朝"/>
          <w:sz w:val="22"/>
          <w:szCs w:val="22"/>
        </w:rPr>
      </w:pPr>
      <w:r>
        <w:rPr>
          <w:noProof/>
        </w:rPr>
        <mc:AlternateContent>
          <mc:Choice Requires="wps">
            <w:drawing>
              <wp:anchor distT="0" distB="0" distL="114300" distR="114300" simplePos="0" relativeHeight="251661312" behindDoc="0" locked="0" layoutInCell="1" allowOverlap="1" wp14:anchorId="7B8A6909" wp14:editId="4091E49F">
                <wp:simplePos x="0" y="0"/>
                <wp:positionH relativeFrom="margin">
                  <wp:posOffset>185420</wp:posOffset>
                </wp:positionH>
                <wp:positionV relativeFrom="paragraph">
                  <wp:posOffset>1270</wp:posOffset>
                </wp:positionV>
                <wp:extent cx="2695575" cy="783590"/>
                <wp:effectExtent l="0" t="0" r="9525" b="0"/>
                <wp:wrapNone/>
                <wp:docPr id="19"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783590"/>
                        </a:xfrm>
                        <a:prstGeom prst="roundRect">
                          <a:avLst>
                            <a:gd name="adj" fmla="val 428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oundrect w14:anchorId="797E4D43" id="四角形: 角を丸くする 19" o:spid="_x0000_s1026" style="position:absolute;left:0;text-align:left;margin-left:14.6pt;margin-top:.1pt;width:212.25pt;height:6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" filled="f" strokecolor="#243f60 [1604]" strokeweight="2pt">
                <v:path arrowok="t"/>
                <w10:wrap anchorx="margin"/>
              </v:roundrect>
            </w:pict>
          </mc:Fallback>
        </mc:AlternateContent>
      </w:r>
      <w:r w:rsidR="003E29D8">
        <w:rPr>
          <w:rFonts w:ascii="ＭＳ 明朝" w:hAnsi="ＭＳ 明朝" w:hint="eastAsia"/>
          <w:sz w:val="22"/>
          <w:szCs w:val="22"/>
        </w:rPr>
        <w:t>【</w:t>
      </w:r>
      <w:r w:rsidR="00C80ED0" w:rsidRPr="00BE0667">
        <w:rPr>
          <w:rFonts w:ascii="ＭＳ 明朝" w:hAnsi="ＭＳ 明朝" w:hint="eastAsia"/>
          <w:sz w:val="22"/>
          <w:szCs w:val="22"/>
        </w:rPr>
        <w:t>今回のフェアで特に欲しい食材等</w:t>
      </w:r>
      <w:r w:rsidR="003E29D8">
        <w:rPr>
          <w:rFonts w:ascii="ＭＳ 明朝" w:hAnsi="ＭＳ 明朝" w:hint="eastAsia"/>
          <w:sz w:val="22"/>
          <w:szCs w:val="22"/>
        </w:rPr>
        <w:t>】</w:t>
      </w:r>
    </w:p>
    <w:p w14:paraId="5A360684" w14:textId="68DB4236" w:rsidR="00BE0667" w:rsidRPr="003E29D8" w:rsidRDefault="003E29D8" w:rsidP="00BE6ED4">
      <w:pPr>
        <w:ind w:firstLineChars="400" w:firstLine="880"/>
        <w:rPr>
          <w:rFonts w:ascii="ＭＳ 明朝" w:hAnsi="ＭＳ 明朝"/>
          <w:sz w:val="22"/>
          <w:szCs w:val="22"/>
        </w:rPr>
      </w:pPr>
      <w:r>
        <w:rPr>
          <w:rFonts w:ascii="ＭＳ 明朝" w:hAnsi="ＭＳ 明朝" w:hint="eastAsia"/>
          <w:sz w:val="22"/>
          <w:szCs w:val="22"/>
        </w:rPr>
        <w:t>・</w:t>
      </w:r>
      <w:r w:rsidR="00BE0667" w:rsidRPr="003E29D8">
        <w:rPr>
          <w:rFonts w:ascii="ＭＳ 明朝" w:hAnsi="ＭＳ 明朝" w:hint="eastAsia"/>
          <w:sz w:val="22"/>
          <w:szCs w:val="22"/>
        </w:rPr>
        <w:t>地元の海産物、果物、野菜</w:t>
      </w:r>
    </w:p>
    <w:p w14:paraId="01B45CFA" w14:textId="56FFC46A" w:rsidR="00C80ED0" w:rsidRPr="003E29D8" w:rsidRDefault="00BE0667" w:rsidP="00BE6ED4">
      <w:pPr>
        <w:ind w:leftChars="100" w:left="210" w:firstLineChars="300" w:firstLine="660"/>
        <w:rPr>
          <w:rFonts w:ascii="ＭＳ 明朝" w:hAnsi="ＭＳ 明朝"/>
          <w:sz w:val="22"/>
          <w:szCs w:val="22"/>
        </w:rPr>
      </w:pPr>
      <w:r w:rsidRPr="003E29D8">
        <w:rPr>
          <w:rFonts w:ascii="ＭＳ 明朝" w:hAnsi="ＭＳ 明朝" w:hint="eastAsia"/>
          <w:sz w:val="22"/>
          <w:szCs w:val="22"/>
        </w:rPr>
        <w:t>・ハラール認証取得済みの食品</w:t>
      </w:r>
    </w:p>
    <w:p w14:paraId="0E8C1084" w14:textId="77777777" w:rsidR="00C80ED0" w:rsidRPr="004917E9" w:rsidRDefault="00C80ED0" w:rsidP="004917E9">
      <w:pPr>
        <w:ind w:firstLineChars="250" w:firstLine="550"/>
        <w:rPr>
          <w:rFonts w:ascii="ＭＳ 明朝" w:hAnsi="ＭＳ 明朝"/>
          <w:color w:val="FF0000"/>
          <w:sz w:val="22"/>
          <w:szCs w:val="22"/>
        </w:rPr>
      </w:pPr>
    </w:p>
    <w:p w14:paraId="17186EBB" w14:textId="77777777" w:rsidR="00D024BD" w:rsidRPr="00632813" w:rsidRDefault="003825F1" w:rsidP="003825F1">
      <w:pPr>
        <w:rPr>
          <w:rFonts w:ascii="Meiryo UI" w:hAnsi="Meiryo UI"/>
          <w:sz w:val="22"/>
          <w:szCs w:val="22"/>
        </w:rPr>
      </w:pPr>
      <w:r w:rsidRPr="00632813">
        <w:rPr>
          <w:rFonts w:ascii="Meiryo UI" w:hAnsi="Meiryo UI" w:hint="eastAsia"/>
          <w:sz w:val="22"/>
          <w:szCs w:val="22"/>
        </w:rPr>
        <w:t xml:space="preserve"> (2)　</w:t>
      </w:r>
      <w:r w:rsidR="00D024BD" w:rsidRPr="00632813">
        <w:rPr>
          <w:rFonts w:ascii="Meiryo UI" w:hAnsi="Meiryo UI" w:hint="eastAsia"/>
          <w:sz w:val="22"/>
          <w:szCs w:val="22"/>
        </w:rPr>
        <w:t>参加商品は以下</w:t>
      </w:r>
      <w:r w:rsidRPr="00632813">
        <w:rPr>
          <w:rFonts w:ascii="Meiryo UI" w:hAnsi="Meiryo UI" w:hint="eastAsia"/>
          <w:sz w:val="22"/>
          <w:szCs w:val="22"/>
        </w:rPr>
        <w:t>ア～カ</w:t>
      </w:r>
      <w:r w:rsidR="00D024BD" w:rsidRPr="00632813">
        <w:rPr>
          <w:rFonts w:ascii="Meiryo UI" w:hAnsi="Meiryo UI" w:hint="eastAsia"/>
          <w:sz w:val="22"/>
          <w:szCs w:val="22"/>
        </w:rPr>
        <w:t>の条件をすべて満たすこと</w:t>
      </w:r>
    </w:p>
    <w:p w14:paraId="1F5CB51B" w14:textId="77777777" w:rsidR="00D024BD" w:rsidRPr="00B759A3" w:rsidRDefault="003825F1" w:rsidP="003825F1">
      <w:pPr>
        <w:ind w:left="660" w:hangingChars="300" w:hanging="660"/>
        <w:rPr>
          <w:rFonts w:ascii="ＭＳ 明朝" w:hAnsi="ＭＳ 明朝"/>
          <w:sz w:val="22"/>
          <w:szCs w:val="22"/>
        </w:rPr>
      </w:pPr>
      <w:r>
        <w:rPr>
          <w:rFonts w:ascii="ＭＳ 明朝" w:hAnsi="ＭＳ 明朝" w:hint="eastAsia"/>
          <w:sz w:val="22"/>
          <w:szCs w:val="22"/>
        </w:rPr>
        <w:t xml:space="preserve">　　ア　</w:t>
      </w:r>
      <w:r w:rsidR="00D024BD" w:rsidRPr="00B759A3">
        <w:rPr>
          <w:rFonts w:ascii="ＭＳ 明朝" w:hAnsi="ＭＳ 明朝" w:hint="eastAsia"/>
          <w:sz w:val="22"/>
          <w:szCs w:val="22"/>
        </w:rPr>
        <w:t>兵庫県認証食品認証取得事業者の商品または兵庫県内で生産された農畜水産物またはそれを使用する加工食品であること。</w:t>
      </w:r>
    </w:p>
    <w:p w14:paraId="429C96FD" w14:textId="77777777" w:rsidR="00D024BD" w:rsidRPr="00417CE7" w:rsidRDefault="003825F1" w:rsidP="003825F1">
      <w:pPr>
        <w:rPr>
          <w:rFonts w:ascii="ＭＳ 明朝" w:hAnsi="ＭＳ 明朝"/>
          <w:sz w:val="22"/>
          <w:szCs w:val="22"/>
        </w:rPr>
      </w:pPr>
      <w:r>
        <w:rPr>
          <w:rFonts w:ascii="ＭＳ 明朝" w:hAnsi="ＭＳ 明朝" w:hint="eastAsia"/>
          <w:sz w:val="22"/>
          <w:szCs w:val="22"/>
        </w:rPr>
        <w:t xml:space="preserve">　　イ　</w:t>
      </w:r>
      <w:r w:rsidR="00D024BD" w:rsidRPr="00417CE7">
        <w:rPr>
          <w:rFonts w:ascii="ＭＳ 明朝" w:hAnsi="ＭＳ 明朝" w:hint="eastAsia"/>
          <w:sz w:val="22"/>
          <w:szCs w:val="22"/>
        </w:rPr>
        <w:t>日本国内で生産されたもので、添加物、化学調味料、着色料を極力使用していないこと</w:t>
      </w:r>
      <w:r w:rsidR="001A124E">
        <w:rPr>
          <w:rFonts w:ascii="ＭＳ 明朝" w:hAnsi="ＭＳ 明朝" w:hint="eastAsia"/>
          <w:sz w:val="22"/>
          <w:szCs w:val="22"/>
        </w:rPr>
        <w:t>。</w:t>
      </w:r>
    </w:p>
    <w:p w14:paraId="0C593B02" w14:textId="7E4AEB20" w:rsidR="00D024BD" w:rsidRPr="00434E95" w:rsidRDefault="003825F1" w:rsidP="003825F1">
      <w:pPr>
        <w:ind w:left="660" w:hangingChars="300" w:hanging="660"/>
        <w:rPr>
          <w:rFonts w:ascii="ＭＳ 明朝" w:hAnsi="ＭＳ 明朝"/>
          <w:sz w:val="22"/>
          <w:szCs w:val="22"/>
        </w:rPr>
      </w:pPr>
      <w:r w:rsidRPr="00083ECF">
        <w:rPr>
          <w:rFonts w:ascii="Meiryo UI" w:hAnsi="Meiryo UI" w:hint="eastAsia"/>
          <w:sz w:val="22"/>
          <w:szCs w:val="22"/>
        </w:rPr>
        <w:t xml:space="preserve">　　ウ　</w:t>
      </w:r>
      <w:r w:rsidR="00D024BD" w:rsidRPr="00083ECF">
        <w:rPr>
          <w:rFonts w:ascii="Meiryo UI" w:hAnsi="Meiryo UI" w:hint="eastAsia"/>
          <w:sz w:val="22"/>
          <w:szCs w:val="22"/>
        </w:rPr>
        <w:t>製造日から賞味期限まで</w:t>
      </w:r>
      <w:r w:rsidR="00D024BD" w:rsidRPr="003E29D8">
        <w:rPr>
          <w:rFonts w:ascii="Meiryo UI" w:hAnsi="Meiryo UI" w:hint="eastAsia"/>
          <w:sz w:val="22"/>
          <w:szCs w:val="22"/>
        </w:rPr>
        <w:t>が原則として</w:t>
      </w:r>
      <w:r w:rsidR="00B43FCF" w:rsidRPr="003E29D8">
        <w:rPr>
          <w:rFonts w:ascii="Meiryo UI" w:hAnsi="Meiryo UI" w:hint="eastAsia"/>
          <w:sz w:val="22"/>
          <w:szCs w:val="22"/>
        </w:rPr>
        <w:t>180</w:t>
      </w:r>
      <w:r w:rsidR="00D024BD" w:rsidRPr="003E29D8">
        <w:rPr>
          <w:rFonts w:ascii="Meiryo UI" w:hAnsi="Meiryo UI" w:hint="eastAsia"/>
          <w:sz w:val="22"/>
          <w:szCs w:val="22"/>
        </w:rPr>
        <w:t>日以上</w:t>
      </w:r>
      <w:r w:rsidR="00C80ED0" w:rsidRPr="003E29D8">
        <w:rPr>
          <w:rFonts w:ascii="Meiryo UI" w:hAnsi="Meiryo UI" w:hint="eastAsia"/>
          <w:sz w:val="22"/>
          <w:szCs w:val="22"/>
        </w:rPr>
        <w:t>（</w:t>
      </w:r>
      <w:r w:rsidR="00BE0667" w:rsidRPr="003E29D8">
        <w:rPr>
          <w:rFonts w:ascii="Meiryo UI" w:hAnsi="Meiryo UI" w:hint="eastAsia"/>
          <w:sz w:val="22"/>
          <w:szCs w:val="22"/>
        </w:rPr>
        <w:t>グロサリーは1年が理想です</w:t>
      </w:r>
      <w:r w:rsidR="00C80ED0" w:rsidRPr="003E29D8">
        <w:rPr>
          <w:rFonts w:ascii="Meiryo UI" w:hAnsi="Meiryo UI" w:hint="eastAsia"/>
          <w:sz w:val="22"/>
          <w:szCs w:val="22"/>
        </w:rPr>
        <w:t>）</w:t>
      </w:r>
      <w:r w:rsidR="00D024BD" w:rsidRPr="003E29D8">
        <w:rPr>
          <w:rFonts w:ascii="Meiryo UI" w:hAnsi="Meiryo UI" w:hint="eastAsia"/>
          <w:sz w:val="22"/>
          <w:szCs w:val="22"/>
        </w:rPr>
        <w:t>であ</w:t>
      </w:r>
      <w:r w:rsidR="00D024BD" w:rsidRPr="00083ECF">
        <w:rPr>
          <w:rFonts w:ascii="Meiryo UI" w:hAnsi="Meiryo UI" w:hint="eastAsia"/>
          <w:sz w:val="22"/>
          <w:szCs w:val="22"/>
        </w:rPr>
        <w:t>り、</w:t>
      </w:r>
      <w:r w:rsidR="00B43FCF">
        <w:rPr>
          <w:rFonts w:ascii="Meiryo UI" w:hAnsi="Meiryo UI" w:hint="eastAsia"/>
          <w:sz w:val="22"/>
          <w:szCs w:val="22"/>
        </w:rPr>
        <w:t>９</w:t>
      </w:r>
      <w:r w:rsidR="00D024BD" w:rsidRPr="00083ECF">
        <w:rPr>
          <w:rFonts w:ascii="Meiryo UI" w:hAnsi="Meiryo UI" w:hint="eastAsia"/>
          <w:sz w:val="22"/>
          <w:szCs w:val="22"/>
        </w:rPr>
        <w:t>月</w:t>
      </w:r>
      <w:r w:rsidR="00135867">
        <w:rPr>
          <w:rFonts w:ascii="Meiryo UI" w:hAnsi="Meiryo UI" w:hint="eastAsia"/>
          <w:sz w:val="22"/>
          <w:szCs w:val="22"/>
        </w:rPr>
        <w:t>から</w:t>
      </w:r>
      <w:r w:rsidR="00D024BD" w:rsidRPr="00083ECF">
        <w:rPr>
          <w:rFonts w:ascii="Meiryo UI" w:hAnsi="Meiryo UI" w:hint="eastAsia"/>
          <w:sz w:val="22"/>
          <w:szCs w:val="22"/>
        </w:rPr>
        <w:t>のプロモーション以降も十分な残余</w:t>
      </w:r>
      <w:r w:rsidR="00D024BD" w:rsidRPr="00417CE7">
        <w:rPr>
          <w:rFonts w:ascii="ＭＳ 明朝" w:hAnsi="ＭＳ 明朝" w:hint="eastAsia"/>
          <w:sz w:val="22"/>
          <w:szCs w:val="22"/>
        </w:rPr>
        <w:t>期間を有して</w:t>
      </w:r>
      <w:r w:rsidR="00D024BD" w:rsidRPr="00434E95">
        <w:rPr>
          <w:rFonts w:ascii="ＭＳ 明朝" w:hAnsi="ＭＳ 明朝" w:hint="eastAsia"/>
          <w:sz w:val="22"/>
          <w:szCs w:val="22"/>
        </w:rPr>
        <w:t>いること</w:t>
      </w:r>
      <w:r w:rsidR="001A124E" w:rsidRPr="00434E95">
        <w:rPr>
          <w:rFonts w:ascii="ＭＳ 明朝" w:hAnsi="ＭＳ 明朝" w:hint="eastAsia"/>
          <w:sz w:val="22"/>
          <w:szCs w:val="22"/>
        </w:rPr>
        <w:t>。</w:t>
      </w:r>
    </w:p>
    <w:p w14:paraId="5639800F" w14:textId="78A0B588" w:rsidR="00D024BD" w:rsidRPr="00434E95" w:rsidRDefault="003825F1" w:rsidP="00B43FCF">
      <w:pPr>
        <w:ind w:left="660" w:hangingChars="300" w:hanging="660"/>
        <w:rPr>
          <w:rFonts w:ascii="ＭＳ 明朝" w:hAnsi="ＭＳ 明朝"/>
          <w:sz w:val="20"/>
          <w:szCs w:val="22"/>
        </w:rPr>
      </w:pPr>
      <w:r w:rsidRPr="00434E95">
        <w:rPr>
          <w:rFonts w:ascii="ＭＳ 明朝" w:hAnsi="ＭＳ 明朝" w:hint="eastAsia"/>
          <w:sz w:val="22"/>
          <w:szCs w:val="22"/>
        </w:rPr>
        <w:t xml:space="preserve">　　エ　</w:t>
      </w:r>
      <w:r w:rsidR="00B43FCF">
        <w:rPr>
          <w:rFonts w:ascii="ＭＳ 明朝" w:hAnsi="ＭＳ 明朝" w:hint="eastAsia"/>
          <w:sz w:val="22"/>
          <w:szCs w:val="22"/>
        </w:rPr>
        <w:t>マレーシア</w:t>
      </w:r>
      <w:r w:rsidR="00D024BD" w:rsidRPr="00434E95">
        <w:rPr>
          <w:rFonts w:ascii="ＭＳ 明朝" w:hAnsi="ＭＳ 明朝" w:hint="eastAsia"/>
          <w:sz w:val="22"/>
          <w:szCs w:val="22"/>
        </w:rPr>
        <w:t>の規制等をクリアしているもの</w:t>
      </w:r>
      <w:r w:rsidR="001A124E" w:rsidRPr="00434E95">
        <w:rPr>
          <w:rFonts w:ascii="ＭＳ 明朝" w:hAnsi="ＭＳ 明朝" w:hint="eastAsia"/>
          <w:sz w:val="22"/>
          <w:szCs w:val="22"/>
        </w:rPr>
        <w:t>。</w:t>
      </w:r>
      <w:r w:rsidR="00B43FCF" w:rsidRPr="00B43FCF">
        <w:rPr>
          <w:rFonts w:ascii="ＭＳ 明朝" w:hAnsi="ＭＳ 明朝" w:hint="eastAsia"/>
          <w:sz w:val="22"/>
          <w:szCs w:val="22"/>
        </w:rPr>
        <w:t>（残留農薬規制、使用可能添加物、使用可能包材、栄養表示等）</w:t>
      </w:r>
    </w:p>
    <w:p w14:paraId="76F2B276" w14:textId="77777777" w:rsidR="00D024BD" w:rsidRPr="00434E95" w:rsidRDefault="003825F1" w:rsidP="003825F1">
      <w:pPr>
        <w:rPr>
          <w:rFonts w:ascii="ＭＳ 明朝" w:hAnsi="ＭＳ 明朝"/>
          <w:sz w:val="22"/>
          <w:szCs w:val="22"/>
        </w:rPr>
      </w:pPr>
      <w:r w:rsidRPr="00434E95">
        <w:rPr>
          <w:rFonts w:ascii="ＭＳ 明朝" w:hAnsi="ＭＳ 明朝" w:hint="eastAsia"/>
          <w:sz w:val="22"/>
          <w:szCs w:val="22"/>
        </w:rPr>
        <w:t xml:space="preserve">　　オ　</w:t>
      </w:r>
      <w:r w:rsidR="00D024BD" w:rsidRPr="00434E95">
        <w:rPr>
          <w:rFonts w:ascii="ＭＳ 明朝" w:hAnsi="ＭＳ 明朝" w:hint="eastAsia"/>
          <w:sz w:val="22"/>
          <w:szCs w:val="22"/>
        </w:rPr>
        <w:t>裁判等で係争中の商品又は表示は使用しないこと</w:t>
      </w:r>
      <w:r w:rsidR="001A124E" w:rsidRPr="00434E95">
        <w:rPr>
          <w:rFonts w:ascii="ＭＳ 明朝" w:hAnsi="ＭＳ 明朝" w:hint="eastAsia"/>
          <w:sz w:val="22"/>
          <w:szCs w:val="22"/>
        </w:rPr>
        <w:t>。</w:t>
      </w:r>
    </w:p>
    <w:p w14:paraId="57B5521A" w14:textId="486129BA" w:rsidR="00D024BD" w:rsidRDefault="003825F1" w:rsidP="003825F1">
      <w:pPr>
        <w:rPr>
          <w:rFonts w:ascii="ＭＳ 明朝" w:hAnsi="ＭＳ 明朝"/>
          <w:sz w:val="22"/>
          <w:szCs w:val="22"/>
        </w:rPr>
      </w:pPr>
      <w:r w:rsidRPr="00434E95">
        <w:rPr>
          <w:rFonts w:ascii="ＭＳ 明朝" w:hAnsi="ＭＳ 明朝" w:hint="eastAsia"/>
          <w:sz w:val="22"/>
          <w:szCs w:val="22"/>
        </w:rPr>
        <w:t xml:space="preserve">　　カ　</w:t>
      </w:r>
      <w:r w:rsidR="00D024BD" w:rsidRPr="00434E95">
        <w:rPr>
          <w:rFonts w:ascii="ＭＳ 明朝" w:hAnsi="ＭＳ 明朝" w:hint="eastAsia"/>
          <w:sz w:val="22"/>
          <w:szCs w:val="22"/>
        </w:rPr>
        <w:t>特許権・意匠権・商標権等を侵害する恐れがあると判断されないもの</w:t>
      </w:r>
      <w:r w:rsidR="001A124E" w:rsidRPr="00434E95">
        <w:rPr>
          <w:rFonts w:ascii="ＭＳ 明朝" w:hAnsi="ＭＳ 明朝" w:hint="eastAsia"/>
          <w:sz w:val="22"/>
          <w:szCs w:val="22"/>
        </w:rPr>
        <w:t>。</w:t>
      </w:r>
    </w:p>
    <w:p w14:paraId="528AA035" w14:textId="4C8B9917" w:rsidR="00B43FCF" w:rsidRPr="00434E95" w:rsidRDefault="00B43FCF" w:rsidP="00B43FCF">
      <w:pPr>
        <w:ind w:left="660" w:hangingChars="300" w:hanging="660"/>
        <w:rPr>
          <w:rFonts w:ascii="ＭＳ 明朝" w:hAnsi="ＭＳ 明朝"/>
          <w:sz w:val="22"/>
          <w:szCs w:val="22"/>
        </w:rPr>
      </w:pPr>
      <w:r>
        <w:rPr>
          <w:rFonts w:ascii="ＭＳ 明朝" w:hAnsi="ＭＳ 明朝" w:hint="eastAsia"/>
          <w:sz w:val="22"/>
          <w:szCs w:val="22"/>
        </w:rPr>
        <w:t xml:space="preserve">　　キ　商流のない米、酒類以外の品目であること（</w:t>
      </w:r>
      <w:r w:rsidRPr="00B43FCF">
        <w:rPr>
          <w:rFonts w:ascii="ＭＳ 明朝" w:hAnsi="ＭＳ 明朝" w:hint="eastAsia"/>
          <w:sz w:val="22"/>
          <w:szCs w:val="22"/>
        </w:rPr>
        <w:t>マレーシアでの米、酒類の販売にはライセンスや商品登録が必要となるため、</w:t>
      </w:r>
      <w:r w:rsidRPr="00B43FCF">
        <w:rPr>
          <w:rFonts w:ascii="ＭＳ 明朝" w:hAnsi="ＭＳ 明朝" w:hint="eastAsia"/>
          <w:sz w:val="22"/>
          <w:szCs w:val="22"/>
          <w:u w:val="single"/>
        </w:rPr>
        <w:t>すでに商流のあるもの以外は、</w:t>
      </w:r>
      <w:r w:rsidRPr="00B43FCF">
        <w:rPr>
          <w:rFonts w:ascii="ＭＳ 明朝" w:hAnsi="ＭＳ 明朝" w:hint="eastAsia"/>
          <w:sz w:val="22"/>
          <w:szCs w:val="22"/>
        </w:rPr>
        <w:t>本プロモーションの対象外とさせていただきます。</w:t>
      </w:r>
      <w:r>
        <w:rPr>
          <w:rFonts w:ascii="ＭＳ 明朝" w:hAnsi="ＭＳ 明朝" w:hint="eastAsia"/>
          <w:sz w:val="22"/>
          <w:szCs w:val="22"/>
        </w:rPr>
        <w:t>）</w:t>
      </w:r>
    </w:p>
    <w:p w14:paraId="621B8563" w14:textId="77777777" w:rsidR="00D024BD" w:rsidRDefault="00E36172" w:rsidP="003825F1">
      <w:pPr>
        <w:rPr>
          <w:rFonts w:ascii="ＭＳ 明朝" w:hAnsi="ＭＳ 明朝"/>
          <w:sz w:val="22"/>
          <w:szCs w:val="22"/>
        </w:rPr>
      </w:pPr>
      <w:r>
        <w:rPr>
          <w:rFonts w:ascii="ＭＳ 明朝" w:hAnsi="ＭＳ 明朝" w:hint="eastAsia"/>
          <w:sz w:val="22"/>
          <w:szCs w:val="22"/>
        </w:rPr>
        <w:t xml:space="preserve">　　※</w:t>
      </w:r>
      <w:r w:rsidR="003825F1">
        <w:rPr>
          <w:rFonts w:ascii="ＭＳ 明朝" w:hAnsi="ＭＳ 明朝" w:hint="eastAsia"/>
          <w:sz w:val="22"/>
          <w:szCs w:val="22"/>
        </w:rPr>
        <w:t xml:space="preserve">　</w:t>
      </w:r>
      <w:r w:rsidR="006B0156" w:rsidRPr="0053342F">
        <w:rPr>
          <w:rFonts w:ascii="ＭＳ 明朝" w:hAnsi="ＭＳ 明朝" w:hint="eastAsia"/>
          <w:sz w:val="22"/>
          <w:szCs w:val="22"/>
          <w:bdr w:val="single" w:sz="4" w:space="0" w:color="auto"/>
        </w:rPr>
        <w:t>７</w:t>
      </w:r>
      <w:r w:rsidR="0053342F" w:rsidRPr="0053342F">
        <w:rPr>
          <w:rFonts w:ascii="ＭＳ 明朝" w:hAnsi="ＭＳ 明朝" w:hint="eastAsia"/>
          <w:sz w:val="22"/>
          <w:szCs w:val="22"/>
          <w:bdr w:val="single" w:sz="4" w:space="0" w:color="auto"/>
        </w:rPr>
        <w:t xml:space="preserve"> </w:t>
      </w:r>
      <w:r w:rsidR="00D024BD" w:rsidRPr="0053342F">
        <w:rPr>
          <w:rFonts w:ascii="ＭＳ 明朝" w:hAnsi="ＭＳ 明朝" w:hint="eastAsia"/>
          <w:sz w:val="22"/>
          <w:szCs w:val="22"/>
          <w:bdr w:val="single" w:sz="4" w:space="0" w:color="auto"/>
        </w:rPr>
        <w:t>輸入制度について</w:t>
      </w:r>
      <w:r w:rsidR="00BF1FDB">
        <w:rPr>
          <w:rFonts w:ascii="ＭＳ 明朝" w:hAnsi="ＭＳ 明朝" w:hint="eastAsia"/>
          <w:sz w:val="22"/>
          <w:szCs w:val="22"/>
          <w:bdr w:val="single" w:sz="4" w:space="0" w:color="auto"/>
        </w:rPr>
        <w:t xml:space="preserve">　</w:t>
      </w:r>
      <w:r w:rsidR="00BF1FDB">
        <w:rPr>
          <w:rFonts w:ascii="ＭＳ 明朝" w:hAnsi="ＭＳ 明朝" w:hint="eastAsia"/>
          <w:sz w:val="22"/>
          <w:szCs w:val="22"/>
        </w:rPr>
        <w:t xml:space="preserve">　も</w:t>
      </w:r>
      <w:r w:rsidR="00D024BD">
        <w:rPr>
          <w:rFonts w:ascii="ＭＳ 明朝" w:hAnsi="ＭＳ 明朝" w:hint="eastAsia"/>
          <w:sz w:val="22"/>
          <w:szCs w:val="22"/>
        </w:rPr>
        <w:t>合わせてご確認ください。</w:t>
      </w:r>
    </w:p>
    <w:p w14:paraId="54D90DEA" w14:textId="77777777" w:rsidR="00D024BD" w:rsidRPr="00BF1FDB" w:rsidRDefault="00D024BD" w:rsidP="00517401">
      <w:pPr>
        <w:ind w:firstLineChars="100" w:firstLine="220"/>
        <w:rPr>
          <w:rFonts w:ascii="ＭＳ ゴシック" w:eastAsia="ＭＳ ゴシック" w:hAnsi="ＭＳ ゴシック"/>
          <w:sz w:val="22"/>
          <w:szCs w:val="22"/>
        </w:rPr>
      </w:pPr>
    </w:p>
    <w:p w14:paraId="25F7B9E1" w14:textId="5DDFF367" w:rsidR="00D024BD" w:rsidRPr="00632813" w:rsidRDefault="003825F1" w:rsidP="003825F1">
      <w:pPr>
        <w:rPr>
          <w:rFonts w:ascii="Meiryo UI" w:hAnsi="Meiryo UI"/>
          <w:sz w:val="22"/>
          <w:szCs w:val="22"/>
        </w:rPr>
      </w:pPr>
      <w:r w:rsidRPr="00632813">
        <w:rPr>
          <w:rFonts w:ascii="Meiryo UI" w:hAnsi="Meiryo UI" w:hint="eastAsia"/>
          <w:sz w:val="22"/>
          <w:szCs w:val="22"/>
        </w:rPr>
        <w:lastRenderedPageBreak/>
        <w:t xml:space="preserve"> (3)　</w:t>
      </w:r>
      <w:r w:rsidR="00D024BD" w:rsidRPr="00632813">
        <w:rPr>
          <w:rFonts w:ascii="Meiryo UI" w:hAnsi="Meiryo UI" w:hint="eastAsia"/>
          <w:sz w:val="22"/>
          <w:szCs w:val="22"/>
        </w:rPr>
        <w:t>事業参加者は　以下</w:t>
      </w:r>
      <w:r w:rsidRPr="00632813">
        <w:rPr>
          <w:rFonts w:ascii="Meiryo UI" w:hAnsi="Meiryo UI" w:hint="eastAsia"/>
          <w:sz w:val="22"/>
          <w:szCs w:val="22"/>
        </w:rPr>
        <w:t>ア～</w:t>
      </w:r>
      <w:r w:rsidR="00EA7D09">
        <w:rPr>
          <w:rFonts w:ascii="Meiryo UI" w:hAnsi="Meiryo UI" w:hint="eastAsia"/>
          <w:sz w:val="22"/>
          <w:szCs w:val="22"/>
        </w:rPr>
        <w:t>オ</w:t>
      </w:r>
      <w:r w:rsidR="00D024BD" w:rsidRPr="00632813">
        <w:rPr>
          <w:rFonts w:ascii="Meiryo UI" w:hAnsi="Meiryo UI" w:hint="eastAsia"/>
          <w:sz w:val="22"/>
          <w:szCs w:val="22"/>
        </w:rPr>
        <w:t>の条件をすべて満たすこと。</w:t>
      </w:r>
    </w:p>
    <w:p w14:paraId="1BEDC741" w14:textId="7001BC9E" w:rsidR="00EA7D09" w:rsidRDefault="00EA7D09" w:rsidP="00EA7D09">
      <w:pPr>
        <w:ind w:leftChars="150" w:left="645" w:hangingChars="150" w:hanging="330"/>
        <w:rPr>
          <w:rFonts w:ascii="ＭＳ 明朝" w:hAnsi="ＭＳ 明朝"/>
          <w:sz w:val="22"/>
          <w:szCs w:val="22"/>
        </w:rPr>
      </w:pPr>
      <w:r w:rsidRPr="00EA7D09">
        <w:rPr>
          <w:rFonts w:ascii="ＭＳ 明朝" w:hAnsi="ＭＳ 明朝" w:hint="eastAsia"/>
          <w:sz w:val="22"/>
          <w:szCs w:val="22"/>
        </w:rPr>
        <w:t>ア　兵庫県内に事業所のある食品または食品関連産業の生産者・製造者、並びにこれらの生産者・製造者を会員とする団体等であること。</w:t>
      </w:r>
    </w:p>
    <w:p w14:paraId="5BC3E72C" w14:textId="0C906E8D" w:rsidR="00EA7D09" w:rsidRPr="00EA7D09" w:rsidRDefault="00EA7D09" w:rsidP="00EA7D09">
      <w:pPr>
        <w:ind w:leftChars="150" w:left="315"/>
        <w:rPr>
          <w:rFonts w:ascii="ＭＳ 明朝" w:hAnsi="ＭＳ 明朝"/>
          <w:sz w:val="22"/>
          <w:szCs w:val="22"/>
        </w:rPr>
      </w:pPr>
      <w:r w:rsidRPr="00EA7D09">
        <w:rPr>
          <w:rFonts w:ascii="ＭＳ 明朝" w:hAnsi="ＭＳ 明朝" w:hint="eastAsia"/>
          <w:sz w:val="22"/>
          <w:szCs w:val="22"/>
        </w:rPr>
        <w:t>イ　ひょうご農畜水産・加工食品輸出促進ネットワークに登録を行っていること。</w:t>
      </w:r>
    </w:p>
    <w:p w14:paraId="05887B19" w14:textId="77777777" w:rsidR="00EA7D09" w:rsidRPr="00EA7D09" w:rsidRDefault="00EA7D09" w:rsidP="00EA7D09">
      <w:pPr>
        <w:ind w:leftChars="150" w:left="315" w:firstLineChars="100" w:firstLine="220"/>
        <w:rPr>
          <w:rFonts w:ascii="ＭＳ 明朝" w:hAnsi="ＭＳ 明朝"/>
          <w:sz w:val="22"/>
          <w:szCs w:val="22"/>
        </w:rPr>
      </w:pPr>
      <w:r w:rsidRPr="00EA7D09">
        <w:rPr>
          <w:rFonts w:ascii="ＭＳ 明朝" w:hAnsi="ＭＳ 明朝" w:hint="eastAsia"/>
          <w:sz w:val="22"/>
          <w:szCs w:val="22"/>
        </w:rPr>
        <w:t>（事業参加申込みと同時に登録いただいても結構です。）</w:t>
      </w:r>
    </w:p>
    <w:p w14:paraId="5FE72813" w14:textId="77777777" w:rsidR="00EA7D09" w:rsidRPr="00EA7D09" w:rsidRDefault="00EA7D09" w:rsidP="00EA7D09">
      <w:pPr>
        <w:ind w:leftChars="150" w:left="315"/>
        <w:rPr>
          <w:rFonts w:ascii="ＭＳ 明朝" w:hAnsi="ＭＳ 明朝"/>
          <w:sz w:val="22"/>
          <w:szCs w:val="22"/>
        </w:rPr>
      </w:pPr>
      <w:r w:rsidRPr="00EA7D09">
        <w:rPr>
          <w:rFonts w:ascii="ＭＳ 明朝" w:hAnsi="ＭＳ 明朝" w:hint="eastAsia"/>
          <w:sz w:val="22"/>
          <w:szCs w:val="22"/>
        </w:rPr>
        <w:t>ウ　商品の輸出に意欲的であること。</w:t>
      </w:r>
    </w:p>
    <w:p w14:paraId="41F9515F" w14:textId="77777777" w:rsidR="00EA7D09" w:rsidRPr="00EA7D09" w:rsidRDefault="00EA7D09" w:rsidP="00EA7D09">
      <w:pPr>
        <w:ind w:leftChars="150" w:left="535" w:hangingChars="100" w:hanging="220"/>
        <w:rPr>
          <w:rFonts w:ascii="ＭＳ 明朝" w:hAnsi="ＭＳ 明朝"/>
          <w:sz w:val="22"/>
          <w:szCs w:val="22"/>
        </w:rPr>
      </w:pPr>
      <w:r w:rsidRPr="00EA7D09">
        <w:rPr>
          <w:rFonts w:ascii="ＭＳ 明朝" w:hAnsi="ＭＳ 明朝" w:hint="eastAsia"/>
          <w:sz w:val="22"/>
          <w:szCs w:val="22"/>
        </w:rPr>
        <w:t>エ　参加商品の輸出入手続きに係る必要な商品情報の提供及び参加商品紹介等のための各種資料作成（画像や文字情報の提供）に遅滞なく対応いただけること。</w:t>
      </w:r>
    </w:p>
    <w:p w14:paraId="792BB067" w14:textId="0DADF8A1" w:rsidR="001B61D0" w:rsidRPr="00B8757E" w:rsidRDefault="00EA7D09" w:rsidP="00EA7D09">
      <w:pPr>
        <w:ind w:leftChars="150" w:left="645" w:hangingChars="150" w:hanging="330"/>
        <w:rPr>
          <w:rFonts w:ascii="ＭＳ 明朝" w:hAnsi="ＭＳ 明朝"/>
          <w:sz w:val="22"/>
          <w:szCs w:val="22"/>
        </w:rPr>
      </w:pPr>
      <w:r w:rsidRPr="00EA7D09">
        <w:rPr>
          <w:rFonts w:ascii="ＭＳ 明朝" w:hAnsi="ＭＳ 明朝" w:hint="eastAsia"/>
          <w:sz w:val="22"/>
          <w:szCs w:val="22"/>
        </w:rPr>
        <w:t>オ　本事業の実施後、事業の成果や改善の検討、参加事業社の輸出取引の状況などに関するアンケートやヒアリングに複数年ご協力いただけること。</w:t>
      </w:r>
    </w:p>
    <w:p w14:paraId="1C1B4B2B" w14:textId="3BB7E049" w:rsidR="00D024BD" w:rsidRDefault="00D024BD" w:rsidP="00D024BD">
      <w:pPr>
        <w:rPr>
          <w:rFonts w:ascii="ＭＳ ゴシック" w:eastAsia="ＭＳ ゴシック" w:hAnsi="ＭＳ ゴシック"/>
          <w:sz w:val="22"/>
          <w:szCs w:val="22"/>
        </w:rPr>
      </w:pPr>
    </w:p>
    <w:p w14:paraId="5E1F6BE3" w14:textId="77777777" w:rsidR="00D024BD" w:rsidRPr="00083ECF" w:rsidRDefault="00D024BD" w:rsidP="00FF699C">
      <w:pPr>
        <w:spacing w:afterLines="50" w:after="192"/>
        <w:rPr>
          <w:rFonts w:ascii="Meiryo UI" w:hAnsi="Meiryo UI"/>
          <w:sz w:val="22"/>
          <w:szCs w:val="22"/>
          <w:bdr w:val="single" w:sz="4" w:space="0" w:color="auto"/>
        </w:rPr>
      </w:pPr>
      <w:r w:rsidRPr="00083ECF">
        <w:rPr>
          <w:rFonts w:ascii="Meiryo UI" w:hAnsi="Meiryo UI" w:hint="eastAsia"/>
          <w:sz w:val="22"/>
          <w:szCs w:val="22"/>
          <w:bdr w:val="single" w:sz="4" w:space="0" w:color="auto"/>
        </w:rPr>
        <w:t>３　参加事業者の費用負担</w:t>
      </w:r>
      <w:r w:rsidR="00D66629">
        <w:rPr>
          <w:rFonts w:ascii="Meiryo UI" w:hAnsi="Meiryo UI" w:hint="eastAsia"/>
          <w:sz w:val="22"/>
          <w:szCs w:val="22"/>
          <w:bdr w:val="single" w:sz="4" w:space="0" w:color="auto"/>
        </w:rPr>
        <w:t xml:space="preserve">　</w:t>
      </w:r>
    </w:p>
    <w:tbl>
      <w:tblPr>
        <w:tblStyle w:val="a6"/>
        <w:tblW w:w="0" w:type="auto"/>
        <w:tblInd w:w="676" w:type="dxa"/>
        <w:tblLook w:val="04A0" w:firstRow="1" w:lastRow="0" w:firstColumn="1" w:lastColumn="0" w:noHBand="0" w:noVBand="1"/>
      </w:tblPr>
      <w:tblGrid>
        <w:gridCol w:w="1639"/>
        <w:gridCol w:w="1388"/>
        <w:gridCol w:w="1504"/>
        <w:gridCol w:w="3152"/>
      </w:tblGrid>
      <w:tr w:rsidR="00B43FCF" w:rsidRPr="00632813" w14:paraId="54E631D4" w14:textId="116445C8" w:rsidTr="00B43FCF">
        <w:trPr>
          <w:trHeight w:val="444"/>
        </w:trPr>
        <w:tc>
          <w:tcPr>
            <w:tcW w:w="1639" w:type="dxa"/>
            <w:shd w:val="clear" w:color="auto" w:fill="F2F2F2" w:themeFill="background1" w:themeFillShade="F2"/>
          </w:tcPr>
          <w:p w14:paraId="767AD74D" w14:textId="77777777" w:rsidR="00B43FCF" w:rsidRPr="00632813" w:rsidRDefault="00B43FCF" w:rsidP="00D83ABC">
            <w:pPr>
              <w:jc w:val="center"/>
              <w:rPr>
                <w:rFonts w:ascii="Meiryo UI" w:hAnsi="Meiryo UI"/>
                <w:sz w:val="22"/>
                <w:szCs w:val="22"/>
              </w:rPr>
            </w:pPr>
            <w:r w:rsidRPr="00632813">
              <w:rPr>
                <w:rFonts w:ascii="Meiryo UI" w:hAnsi="Meiryo UI" w:hint="eastAsia"/>
                <w:sz w:val="22"/>
                <w:szCs w:val="22"/>
              </w:rPr>
              <w:t>参加商品数</w:t>
            </w:r>
          </w:p>
        </w:tc>
        <w:tc>
          <w:tcPr>
            <w:tcW w:w="1388" w:type="dxa"/>
          </w:tcPr>
          <w:p w14:paraId="61A29E21" w14:textId="77777777" w:rsidR="00B43FCF" w:rsidRPr="00632813" w:rsidRDefault="00B43FCF" w:rsidP="00D83ABC">
            <w:pPr>
              <w:jc w:val="center"/>
              <w:rPr>
                <w:rFonts w:ascii="Meiryo UI" w:hAnsi="Meiryo UI"/>
                <w:sz w:val="22"/>
                <w:szCs w:val="22"/>
              </w:rPr>
            </w:pPr>
            <w:r w:rsidRPr="00632813">
              <w:rPr>
                <w:rFonts w:ascii="Meiryo UI" w:hAnsi="Meiryo UI" w:hint="eastAsia"/>
                <w:sz w:val="22"/>
                <w:szCs w:val="22"/>
              </w:rPr>
              <w:t>１商品</w:t>
            </w:r>
          </w:p>
        </w:tc>
        <w:tc>
          <w:tcPr>
            <w:tcW w:w="1504" w:type="dxa"/>
          </w:tcPr>
          <w:p w14:paraId="36994D41" w14:textId="592A935A" w:rsidR="00B43FCF" w:rsidRPr="00632813" w:rsidRDefault="00B43FCF" w:rsidP="00D83ABC">
            <w:pPr>
              <w:jc w:val="center"/>
              <w:rPr>
                <w:rFonts w:ascii="Meiryo UI" w:hAnsi="Meiryo UI"/>
                <w:sz w:val="22"/>
                <w:szCs w:val="22"/>
              </w:rPr>
            </w:pPr>
            <w:r w:rsidRPr="00632813">
              <w:rPr>
                <w:rFonts w:ascii="Meiryo UI" w:hAnsi="Meiryo UI" w:hint="eastAsia"/>
                <w:sz w:val="22"/>
                <w:szCs w:val="22"/>
              </w:rPr>
              <w:t>２商品</w:t>
            </w:r>
            <w:r>
              <w:rPr>
                <w:rFonts w:ascii="Meiryo UI" w:hAnsi="Meiryo UI" w:hint="eastAsia"/>
                <w:sz w:val="22"/>
                <w:szCs w:val="22"/>
              </w:rPr>
              <w:t>以上</w:t>
            </w:r>
          </w:p>
        </w:tc>
        <w:tc>
          <w:tcPr>
            <w:tcW w:w="3152" w:type="dxa"/>
          </w:tcPr>
          <w:p w14:paraId="4ED5C2FA" w14:textId="0E6CF78E" w:rsidR="00B43FCF" w:rsidRPr="00632813" w:rsidRDefault="00B43FCF" w:rsidP="00D83ABC">
            <w:pPr>
              <w:jc w:val="center"/>
              <w:rPr>
                <w:rFonts w:ascii="Meiryo UI" w:hAnsi="Meiryo UI"/>
                <w:sz w:val="22"/>
                <w:szCs w:val="22"/>
              </w:rPr>
            </w:pPr>
            <w:r>
              <w:rPr>
                <w:rFonts w:ascii="Meiryo UI" w:hAnsi="Meiryo UI" w:hint="eastAsia"/>
                <w:sz w:val="22"/>
                <w:szCs w:val="22"/>
              </w:rPr>
              <w:t>自らの輸出ルートを利用する場合</w:t>
            </w:r>
          </w:p>
        </w:tc>
      </w:tr>
      <w:tr w:rsidR="00B43FCF" w:rsidRPr="00632813" w14:paraId="1162451D" w14:textId="79A5C8EF" w:rsidTr="00B43FCF">
        <w:trPr>
          <w:trHeight w:val="444"/>
        </w:trPr>
        <w:tc>
          <w:tcPr>
            <w:tcW w:w="1639" w:type="dxa"/>
            <w:shd w:val="clear" w:color="auto" w:fill="F2F2F2" w:themeFill="background1" w:themeFillShade="F2"/>
          </w:tcPr>
          <w:p w14:paraId="1E126E08" w14:textId="77777777" w:rsidR="00B43FCF" w:rsidRPr="00632813" w:rsidRDefault="00B43FCF" w:rsidP="00D83ABC">
            <w:pPr>
              <w:jc w:val="center"/>
              <w:rPr>
                <w:rFonts w:ascii="Meiryo UI" w:hAnsi="Meiryo UI"/>
                <w:sz w:val="22"/>
                <w:szCs w:val="22"/>
              </w:rPr>
            </w:pPr>
            <w:r w:rsidRPr="00632813">
              <w:rPr>
                <w:rFonts w:ascii="Meiryo UI" w:hAnsi="Meiryo UI" w:hint="eastAsia"/>
                <w:sz w:val="22"/>
                <w:szCs w:val="22"/>
              </w:rPr>
              <w:t>費用負担</w:t>
            </w:r>
          </w:p>
        </w:tc>
        <w:tc>
          <w:tcPr>
            <w:tcW w:w="1388" w:type="dxa"/>
          </w:tcPr>
          <w:p w14:paraId="4413DE7B" w14:textId="1062B0FF" w:rsidR="00B43FCF" w:rsidRPr="00E570A2" w:rsidRDefault="00B43FCF" w:rsidP="00DB2A62">
            <w:pPr>
              <w:jc w:val="center"/>
              <w:rPr>
                <w:rFonts w:ascii="Meiryo UI" w:hAnsi="Meiryo UI"/>
                <w:sz w:val="22"/>
                <w:szCs w:val="22"/>
              </w:rPr>
            </w:pPr>
            <w:r w:rsidRPr="00E570A2">
              <w:rPr>
                <w:rFonts w:ascii="Meiryo UI" w:hAnsi="Meiryo UI" w:hint="eastAsia"/>
                <w:sz w:val="22"/>
                <w:szCs w:val="22"/>
              </w:rPr>
              <w:t>２万円</w:t>
            </w:r>
          </w:p>
        </w:tc>
        <w:tc>
          <w:tcPr>
            <w:tcW w:w="1504" w:type="dxa"/>
          </w:tcPr>
          <w:p w14:paraId="494AE9A7" w14:textId="4F66A160" w:rsidR="00B43FCF" w:rsidRPr="00E570A2" w:rsidRDefault="00B43FCF" w:rsidP="00DB2A62">
            <w:pPr>
              <w:jc w:val="center"/>
              <w:rPr>
                <w:rFonts w:ascii="Meiryo UI" w:hAnsi="Meiryo UI"/>
                <w:sz w:val="22"/>
                <w:szCs w:val="22"/>
              </w:rPr>
            </w:pPr>
            <w:r w:rsidRPr="00E570A2">
              <w:rPr>
                <w:rFonts w:ascii="Meiryo UI" w:hAnsi="Meiryo UI" w:hint="eastAsia"/>
                <w:sz w:val="22"/>
                <w:szCs w:val="22"/>
              </w:rPr>
              <w:t>４万円</w:t>
            </w:r>
          </w:p>
        </w:tc>
        <w:tc>
          <w:tcPr>
            <w:tcW w:w="3152" w:type="dxa"/>
          </w:tcPr>
          <w:p w14:paraId="681A6A0A" w14:textId="62A9C96D" w:rsidR="00B43FCF" w:rsidRPr="00E570A2" w:rsidRDefault="00B43FCF" w:rsidP="00DB2A62">
            <w:pPr>
              <w:jc w:val="center"/>
              <w:rPr>
                <w:rFonts w:ascii="Meiryo UI" w:hAnsi="Meiryo UI"/>
                <w:sz w:val="22"/>
                <w:szCs w:val="22"/>
              </w:rPr>
            </w:pPr>
            <w:r w:rsidRPr="00E570A2">
              <w:rPr>
                <w:rFonts w:ascii="Meiryo UI" w:hAnsi="Meiryo UI" w:hint="eastAsia"/>
                <w:sz w:val="22"/>
                <w:szCs w:val="22"/>
              </w:rPr>
              <w:t>一律１万円</w:t>
            </w:r>
          </w:p>
        </w:tc>
      </w:tr>
    </w:tbl>
    <w:p w14:paraId="5C37162C" w14:textId="77777777" w:rsidR="00904336" w:rsidRPr="00904336" w:rsidRDefault="00D83ABC" w:rsidP="00904336">
      <w:pPr>
        <w:spacing w:line="320" w:lineRule="exact"/>
        <w:ind w:left="880" w:hangingChars="400" w:hanging="880"/>
        <w:rPr>
          <w:rFonts w:ascii="ＭＳ 明朝" w:hAnsi="ＭＳ 明朝"/>
          <w:sz w:val="22"/>
          <w:szCs w:val="22"/>
        </w:rPr>
      </w:pPr>
      <w:r w:rsidRPr="00D83ABC">
        <w:rPr>
          <w:rFonts w:ascii="ＭＳ 明朝" w:hAnsi="ＭＳ 明朝" w:hint="eastAsia"/>
          <w:sz w:val="22"/>
          <w:szCs w:val="22"/>
        </w:rPr>
        <w:t xml:space="preserve">　　　</w:t>
      </w:r>
      <w:r w:rsidR="00904336" w:rsidRPr="00904336">
        <w:rPr>
          <w:rFonts w:ascii="ＭＳ 明朝" w:hAnsi="ＭＳ 明朝" w:hint="eastAsia"/>
          <w:sz w:val="22"/>
          <w:szCs w:val="22"/>
        </w:rPr>
        <w:t>※２商品以上で申込の場合の参加商品数については、応募総数に応じて別途決定します。</w:t>
      </w:r>
    </w:p>
    <w:p w14:paraId="02023225" w14:textId="33C752FE" w:rsidR="00904336" w:rsidRDefault="00904336" w:rsidP="00904336">
      <w:pPr>
        <w:spacing w:line="320" w:lineRule="exact"/>
        <w:ind w:left="660" w:hangingChars="300" w:hanging="660"/>
        <w:rPr>
          <w:rFonts w:ascii="ＭＳ 明朝" w:hAnsi="ＭＳ 明朝"/>
          <w:sz w:val="22"/>
          <w:szCs w:val="22"/>
        </w:rPr>
      </w:pPr>
      <w:r w:rsidRPr="00904336">
        <w:rPr>
          <w:rFonts w:ascii="ＭＳ 明朝" w:hAnsi="ＭＳ 明朝" w:hint="eastAsia"/>
          <w:sz w:val="22"/>
          <w:szCs w:val="22"/>
        </w:rPr>
        <w:t xml:space="preserve">　　　※自らの輸出ルートを利用し、商品を事務局指定の期日・場所（</w:t>
      </w:r>
      <w:r w:rsidR="00B43FCF">
        <w:rPr>
          <w:rFonts w:ascii="ＭＳ 明朝" w:hAnsi="ＭＳ 明朝" w:hint="eastAsia"/>
          <w:sz w:val="22"/>
          <w:szCs w:val="22"/>
        </w:rPr>
        <w:t>マレーシア</w:t>
      </w:r>
      <w:r w:rsidRPr="00904336">
        <w:rPr>
          <w:rFonts w:ascii="ＭＳ 明朝" w:hAnsi="ＭＳ 明朝" w:hint="eastAsia"/>
          <w:sz w:val="22"/>
          <w:szCs w:val="22"/>
        </w:rPr>
        <w:t>）に確実に配送できるものは</w:t>
      </w:r>
      <w:r w:rsidR="00B43FCF">
        <w:rPr>
          <w:rFonts w:ascii="ＭＳ 明朝" w:hAnsi="ＭＳ 明朝" w:hint="eastAsia"/>
          <w:sz w:val="22"/>
          <w:szCs w:val="22"/>
        </w:rPr>
        <w:t>、</w:t>
      </w:r>
      <w:r>
        <w:rPr>
          <w:rFonts w:ascii="ＭＳ 明朝" w:hAnsi="ＭＳ 明朝" w:hint="eastAsia"/>
          <w:sz w:val="22"/>
          <w:szCs w:val="22"/>
        </w:rPr>
        <w:t>参加料</w:t>
      </w:r>
      <w:r w:rsidR="00B43FCF">
        <w:rPr>
          <w:rFonts w:ascii="ＭＳ 明朝" w:hAnsi="ＭＳ 明朝" w:hint="eastAsia"/>
          <w:sz w:val="22"/>
          <w:szCs w:val="22"/>
        </w:rPr>
        <w:t>を一律としま</w:t>
      </w:r>
      <w:r w:rsidRPr="00904336">
        <w:rPr>
          <w:rFonts w:ascii="ＭＳ 明朝" w:hAnsi="ＭＳ 明朝" w:hint="eastAsia"/>
          <w:sz w:val="22"/>
          <w:szCs w:val="22"/>
        </w:rPr>
        <w:t>す。</w:t>
      </w:r>
    </w:p>
    <w:p w14:paraId="294A694B" w14:textId="547C5142" w:rsidR="00D024BD" w:rsidRDefault="00D024BD" w:rsidP="00517401">
      <w:pPr>
        <w:spacing w:line="320" w:lineRule="exact"/>
        <w:ind w:left="880" w:hangingChars="400" w:hanging="880"/>
        <w:rPr>
          <w:rFonts w:ascii="ＭＳ 明朝" w:hAnsi="ＭＳ 明朝"/>
          <w:sz w:val="22"/>
          <w:szCs w:val="22"/>
        </w:rPr>
      </w:pPr>
    </w:p>
    <w:p w14:paraId="26B63067" w14:textId="77777777" w:rsidR="00D024BD" w:rsidRPr="0062799C" w:rsidRDefault="00DD0A31" w:rsidP="00DD0A31">
      <w:pPr>
        <w:spacing w:beforeLines="20" w:before="77"/>
        <w:rPr>
          <w:rFonts w:ascii="Meiryo UI" w:hAnsi="Meiryo UI"/>
          <w:sz w:val="22"/>
          <w:szCs w:val="22"/>
        </w:rPr>
      </w:pPr>
      <w:r w:rsidRPr="00632813">
        <w:rPr>
          <w:rFonts w:ascii="Meiryo UI" w:hAnsi="Meiryo UI" w:hint="eastAsia"/>
          <w:sz w:val="22"/>
          <w:szCs w:val="22"/>
        </w:rPr>
        <w:t xml:space="preserve"> </w:t>
      </w:r>
      <w:r w:rsidRPr="0062799C">
        <w:rPr>
          <w:rFonts w:ascii="Meiryo UI" w:hAnsi="Meiryo UI" w:hint="eastAsia"/>
          <w:sz w:val="22"/>
          <w:szCs w:val="22"/>
        </w:rPr>
        <w:t xml:space="preserve">(1)　</w:t>
      </w:r>
      <w:r w:rsidR="00D024BD" w:rsidRPr="0062799C">
        <w:rPr>
          <w:rFonts w:ascii="Meiryo UI" w:hAnsi="Meiryo UI" w:hint="eastAsia"/>
          <w:sz w:val="22"/>
          <w:szCs w:val="22"/>
        </w:rPr>
        <w:t>参加料に含まれるもの</w:t>
      </w:r>
    </w:p>
    <w:p w14:paraId="366B94D8" w14:textId="36BE1329" w:rsidR="00D024BD" w:rsidRPr="0062799C" w:rsidRDefault="00DD0A31" w:rsidP="00DD0A31">
      <w:pPr>
        <w:rPr>
          <w:rFonts w:ascii="ＭＳ 明朝" w:hAnsi="ＭＳ 明朝"/>
          <w:sz w:val="22"/>
          <w:szCs w:val="22"/>
        </w:rPr>
      </w:pPr>
      <w:r w:rsidRPr="0062799C">
        <w:rPr>
          <w:rFonts w:ascii="ＭＳ 明朝" w:hAnsi="ＭＳ 明朝" w:hint="eastAsia"/>
          <w:sz w:val="22"/>
          <w:szCs w:val="22"/>
        </w:rPr>
        <w:t xml:space="preserve">　　ア　</w:t>
      </w:r>
      <w:r w:rsidR="00904336" w:rsidRPr="00904336">
        <w:rPr>
          <w:rFonts w:ascii="ＭＳ 明朝" w:hAnsi="ＭＳ 明朝" w:hint="eastAsia"/>
          <w:sz w:val="22"/>
          <w:szCs w:val="22"/>
        </w:rPr>
        <w:t>日本国内の指定場所から</w:t>
      </w:r>
      <w:r w:rsidR="00DB2A62">
        <w:rPr>
          <w:rFonts w:ascii="ＭＳ 明朝" w:hAnsi="ＭＳ 明朝" w:hint="eastAsia"/>
          <w:sz w:val="22"/>
          <w:szCs w:val="22"/>
        </w:rPr>
        <w:t>マレーシア</w:t>
      </w:r>
      <w:r w:rsidR="00904336" w:rsidRPr="00904336">
        <w:rPr>
          <w:rFonts w:ascii="ＭＳ 明朝" w:hAnsi="ＭＳ 明朝" w:hint="eastAsia"/>
          <w:sz w:val="22"/>
          <w:szCs w:val="22"/>
        </w:rPr>
        <w:t>への参加商品の輸送費</w:t>
      </w:r>
    </w:p>
    <w:p w14:paraId="5839E980" w14:textId="77777777" w:rsidR="00D024BD" w:rsidRPr="0062799C" w:rsidRDefault="00D024BD" w:rsidP="00266E8F">
      <w:pPr>
        <w:ind w:firstLineChars="300" w:firstLine="600"/>
        <w:rPr>
          <w:rFonts w:ascii="ＭＳ 明朝" w:hAnsi="ＭＳ 明朝"/>
          <w:sz w:val="20"/>
          <w:szCs w:val="22"/>
        </w:rPr>
      </w:pPr>
      <w:r w:rsidRPr="0062799C">
        <w:rPr>
          <w:rFonts w:ascii="ＭＳ 明朝" w:hAnsi="ＭＳ 明朝" w:hint="eastAsia"/>
          <w:sz w:val="20"/>
          <w:szCs w:val="22"/>
        </w:rPr>
        <w:t>（通関関係費・現地対応の一括表示ラベルデータ作成費を含む）</w:t>
      </w:r>
    </w:p>
    <w:p w14:paraId="40BFB4D5" w14:textId="77777777" w:rsidR="00D024BD" w:rsidRPr="0062799C" w:rsidRDefault="00DD0A31" w:rsidP="00DD0A31">
      <w:pPr>
        <w:rPr>
          <w:rFonts w:ascii="ＭＳ 明朝" w:hAnsi="ＭＳ 明朝"/>
          <w:sz w:val="22"/>
          <w:szCs w:val="22"/>
        </w:rPr>
      </w:pPr>
      <w:r w:rsidRPr="0062799C">
        <w:rPr>
          <w:rFonts w:ascii="ＭＳ 明朝" w:hAnsi="ＭＳ 明朝" w:hint="eastAsia"/>
          <w:sz w:val="22"/>
          <w:szCs w:val="22"/>
        </w:rPr>
        <w:t xml:space="preserve">　　イ　</w:t>
      </w:r>
      <w:r w:rsidR="00D024BD" w:rsidRPr="0062799C">
        <w:rPr>
          <w:rFonts w:ascii="ＭＳ 明朝" w:hAnsi="ＭＳ 明朝" w:hint="eastAsia"/>
          <w:sz w:val="22"/>
          <w:szCs w:val="22"/>
        </w:rPr>
        <w:t>プロモーション料</w:t>
      </w:r>
    </w:p>
    <w:p w14:paraId="15892759" w14:textId="3AF55F22" w:rsidR="00D024BD" w:rsidRPr="0062799C" w:rsidRDefault="00DD0A31" w:rsidP="00DD0A31">
      <w:pPr>
        <w:spacing w:line="320" w:lineRule="exact"/>
        <w:ind w:left="660" w:hangingChars="300" w:hanging="660"/>
        <w:rPr>
          <w:rFonts w:ascii="ＭＳ 明朝" w:hAnsi="ＭＳ 明朝"/>
          <w:sz w:val="22"/>
          <w:szCs w:val="22"/>
        </w:rPr>
      </w:pPr>
      <w:r w:rsidRPr="0062799C">
        <w:rPr>
          <w:rFonts w:ascii="ＭＳ 明朝" w:hAnsi="ＭＳ 明朝" w:hint="eastAsia"/>
          <w:sz w:val="22"/>
          <w:szCs w:val="22"/>
        </w:rPr>
        <w:t xml:space="preserve">　　　　</w:t>
      </w:r>
      <w:r w:rsidR="00DB2A62">
        <w:rPr>
          <w:rFonts w:ascii="ＭＳ 明朝" w:hAnsi="ＭＳ 明朝" w:hint="eastAsia"/>
          <w:sz w:val="22"/>
          <w:szCs w:val="22"/>
        </w:rPr>
        <w:t>レストランフェア（メニュー開発等）</w:t>
      </w:r>
      <w:r w:rsidR="00A934F6" w:rsidRPr="0062799C">
        <w:rPr>
          <w:rFonts w:ascii="ＭＳ 明朝" w:hAnsi="ＭＳ 明朝" w:hint="eastAsia"/>
          <w:sz w:val="22"/>
          <w:szCs w:val="22"/>
        </w:rPr>
        <w:t>、</w:t>
      </w:r>
      <w:r w:rsidR="00D024BD" w:rsidRPr="0062799C">
        <w:rPr>
          <w:rFonts w:ascii="ＭＳ 明朝" w:hAnsi="ＭＳ 明朝" w:hint="eastAsia"/>
          <w:sz w:val="22"/>
          <w:szCs w:val="22"/>
        </w:rPr>
        <w:t>アンケート作成・実施、参加事業者向けフィードバック資料作成など</w:t>
      </w:r>
    </w:p>
    <w:p w14:paraId="49B73E40" w14:textId="77777777" w:rsidR="00D024BD" w:rsidRPr="0062799C" w:rsidRDefault="00D024BD" w:rsidP="006B0156">
      <w:pPr>
        <w:rPr>
          <w:rFonts w:ascii="ＭＳ 明朝" w:hAnsi="ＭＳ 明朝"/>
          <w:sz w:val="22"/>
          <w:szCs w:val="22"/>
        </w:rPr>
      </w:pPr>
      <w:r w:rsidRPr="0062799C">
        <w:rPr>
          <w:rFonts w:ascii="ＭＳ 明朝" w:hAnsi="ＭＳ 明朝" w:hint="eastAsia"/>
          <w:sz w:val="22"/>
          <w:szCs w:val="22"/>
        </w:rPr>
        <w:t xml:space="preserve">　　　</w:t>
      </w:r>
    </w:p>
    <w:p w14:paraId="15DBEA94" w14:textId="77777777" w:rsidR="00D024BD" w:rsidRPr="0062799C" w:rsidRDefault="00DD0A31" w:rsidP="007F0FE8">
      <w:pPr>
        <w:rPr>
          <w:rFonts w:ascii="Meiryo UI" w:hAnsi="Meiryo UI"/>
          <w:sz w:val="22"/>
          <w:szCs w:val="22"/>
        </w:rPr>
      </w:pPr>
      <w:r w:rsidRPr="0062799C">
        <w:rPr>
          <w:rFonts w:ascii="Meiryo UI" w:hAnsi="Meiryo UI" w:hint="eastAsia"/>
          <w:sz w:val="22"/>
          <w:szCs w:val="22"/>
        </w:rPr>
        <w:t xml:space="preserve"> (2)　</w:t>
      </w:r>
      <w:r w:rsidR="00D024BD" w:rsidRPr="0062799C">
        <w:rPr>
          <w:rFonts w:ascii="Meiryo UI" w:hAnsi="Meiryo UI" w:hint="eastAsia"/>
          <w:sz w:val="22"/>
          <w:szCs w:val="22"/>
        </w:rPr>
        <w:t>参加料に含まれないもの（別途ご負担いただくもの）</w:t>
      </w:r>
    </w:p>
    <w:p w14:paraId="30C2F4A0" w14:textId="23139140" w:rsidR="00D024BD" w:rsidRPr="0062799C" w:rsidRDefault="00DD0A31" w:rsidP="00DD0A31">
      <w:pPr>
        <w:rPr>
          <w:rFonts w:ascii="ＭＳ 明朝" w:hAnsi="ＭＳ 明朝"/>
          <w:sz w:val="22"/>
          <w:szCs w:val="22"/>
        </w:rPr>
      </w:pPr>
      <w:r w:rsidRPr="0062799C">
        <w:rPr>
          <w:rFonts w:ascii="ＭＳ 明朝" w:hAnsi="ＭＳ 明朝" w:hint="eastAsia"/>
          <w:sz w:val="22"/>
          <w:szCs w:val="22"/>
        </w:rPr>
        <w:t xml:space="preserve">　　ア　</w:t>
      </w:r>
      <w:r w:rsidR="00DB2A62">
        <w:rPr>
          <w:rFonts w:ascii="ＭＳ 明朝" w:hAnsi="ＭＳ 明朝" w:hint="eastAsia"/>
          <w:sz w:val="22"/>
          <w:szCs w:val="22"/>
        </w:rPr>
        <w:t>レストランフェアの商品（現物）</w:t>
      </w:r>
    </w:p>
    <w:p w14:paraId="422F7531" w14:textId="77777777" w:rsidR="00D024BD" w:rsidRPr="0062799C" w:rsidRDefault="00DD0A31" w:rsidP="00DD0A31">
      <w:pPr>
        <w:rPr>
          <w:rFonts w:ascii="ＭＳ 明朝" w:hAnsi="ＭＳ 明朝"/>
          <w:sz w:val="22"/>
          <w:szCs w:val="22"/>
        </w:rPr>
      </w:pPr>
      <w:r w:rsidRPr="0062799C">
        <w:rPr>
          <w:rFonts w:ascii="ＭＳ 明朝" w:hAnsi="ＭＳ 明朝" w:hint="eastAsia"/>
          <w:sz w:val="22"/>
          <w:szCs w:val="22"/>
        </w:rPr>
        <w:t xml:space="preserve">　　イ　</w:t>
      </w:r>
      <w:r w:rsidR="00D024BD" w:rsidRPr="0062799C">
        <w:rPr>
          <w:rFonts w:ascii="ＭＳ 明朝" w:hAnsi="ＭＳ 明朝" w:hint="eastAsia"/>
          <w:sz w:val="22"/>
          <w:szCs w:val="22"/>
        </w:rPr>
        <w:t>日本国内指定倉庫への上記</w:t>
      </w:r>
      <w:r w:rsidR="00152210" w:rsidRPr="0062799C">
        <w:rPr>
          <w:rFonts w:ascii="ＭＳ 明朝" w:hAnsi="ＭＳ 明朝" w:hint="eastAsia"/>
          <w:sz w:val="22"/>
          <w:szCs w:val="22"/>
        </w:rPr>
        <w:t>ア</w:t>
      </w:r>
      <w:r w:rsidR="00D024BD" w:rsidRPr="0062799C">
        <w:rPr>
          <w:rFonts w:ascii="ＭＳ 明朝" w:hAnsi="ＭＳ 明朝" w:hint="eastAsia"/>
          <w:sz w:val="22"/>
          <w:szCs w:val="22"/>
        </w:rPr>
        <w:t>の商品輸送費</w:t>
      </w:r>
    </w:p>
    <w:p w14:paraId="3160F3EC" w14:textId="04A28A57" w:rsidR="00D024BD" w:rsidRPr="00DB2A62" w:rsidRDefault="00DD0A31" w:rsidP="00DB2A62">
      <w:pPr>
        <w:ind w:left="660" w:hangingChars="300" w:hanging="660"/>
        <w:rPr>
          <w:rFonts w:ascii="ＭＳ 明朝" w:hAnsi="ＭＳ 明朝"/>
          <w:sz w:val="22"/>
          <w:szCs w:val="22"/>
        </w:rPr>
      </w:pPr>
      <w:r w:rsidRPr="0062799C">
        <w:rPr>
          <w:rFonts w:ascii="ＭＳ 明朝" w:hAnsi="ＭＳ 明朝" w:hint="eastAsia"/>
          <w:sz w:val="22"/>
          <w:szCs w:val="22"/>
        </w:rPr>
        <w:t xml:space="preserve">　　ウ　</w:t>
      </w:r>
      <w:r w:rsidR="00D024BD" w:rsidRPr="0062799C">
        <w:rPr>
          <w:rFonts w:ascii="ＭＳ 明朝" w:hAnsi="ＭＳ 明朝" w:hint="eastAsia"/>
          <w:sz w:val="22"/>
          <w:szCs w:val="22"/>
        </w:rPr>
        <w:t>輸出にかかる各種証明書取得費用</w:t>
      </w:r>
      <w:r w:rsidR="00DB2A62" w:rsidRPr="00DB2A62">
        <w:rPr>
          <w:rFonts w:ascii="ＭＳ 明朝" w:hAnsi="ＭＳ 明朝" w:hint="eastAsia"/>
          <w:sz w:val="22"/>
          <w:szCs w:val="22"/>
        </w:rPr>
        <w:t>（衛生証明書、放射性物質検査証明、産地証明等）</w:t>
      </w:r>
    </w:p>
    <w:p w14:paraId="6F7A7FB2" w14:textId="48317B01" w:rsidR="00A934F6" w:rsidRDefault="00DD0A31" w:rsidP="00D024BD">
      <w:pPr>
        <w:rPr>
          <w:rFonts w:ascii="ＭＳ 明朝" w:hAnsi="ＭＳ 明朝"/>
          <w:sz w:val="22"/>
          <w:szCs w:val="22"/>
        </w:rPr>
      </w:pPr>
      <w:r w:rsidRPr="0062799C">
        <w:rPr>
          <w:rFonts w:ascii="ＭＳ 明朝" w:hAnsi="ＭＳ 明朝" w:hint="eastAsia"/>
          <w:sz w:val="22"/>
          <w:szCs w:val="22"/>
        </w:rPr>
        <w:t xml:space="preserve">　　</w:t>
      </w:r>
      <w:r w:rsidR="00DB2A62">
        <w:rPr>
          <w:rFonts w:ascii="ＭＳ 明朝" w:hAnsi="ＭＳ 明朝" w:hint="eastAsia"/>
          <w:sz w:val="22"/>
          <w:szCs w:val="22"/>
        </w:rPr>
        <w:t>エ</w:t>
      </w:r>
      <w:r w:rsidR="00A934F6" w:rsidRPr="0062799C">
        <w:rPr>
          <w:rFonts w:ascii="ＭＳ 明朝" w:hAnsi="ＭＳ 明朝" w:hint="eastAsia"/>
          <w:sz w:val="22"/>
          <w:szCs w:val="22"/>
        </w:rPr>
        <w:t xml:space="preserve">　</w:t>
      </w:r>
      <w:r w:rsidR="00904336" w:rsidRPr="00904336">
        <w:rPr>
          <w:rFonts w:ascii="ＭＳ 明朝" w:hAnsi="ＭＳ 明朝" w:hint="eastAsia"/>
          <w:sz w:val="22"/>
          <w:szCs w:val="22"/>
        </w:rPr>
        <w:t>現地対応の一括表示ラベル貼付に係る費用</w:t>
      </w:r>
    </w:p>
    <w:p w14:paraId="5864F056" w14:textId="356D6D21" w:rsidR="00DB2A62" w:rsidRPr="00DB2A62" w:rsidRDefault="00904336" w:rsidP="00D024BD">
      <w:pPr>
        <w:rPr>
          <w:rFonts w:ascii="ＭＳ 明朝" w:hAnsi="ＭＳ 明朝"/>
          <w:sz w:val="20"/>
          <w:szCs w:val="22"/>
        </w:rPr>
      </w:pPr>
      <w:r>
        <w:rPr>
          <w:rFonts w:ascii="ＭＳ 明朝" w:hAnsi="ＭＳ 明朝" w:hint="eastAsia"/>
          <w:sz w:val="22"/>
          <w:szCs w:val="22"/>
        </w:rPr>
        <w:t xml:space="preserve">　　　　　</w:t>
      </w:r>
      <w:r w:rsidRPr="0062799C">
        <w:rPr>
          <w:rFonts w:ascii="ＭＳ 明朝" w:hAnsi="ＭＳ 明朝" w:hint="eastAsia"/>
          <w:sz w:val="20"/>
          <w:szCs w:val="22"/>
        </w:rPr>
        <w:t>（</w:t>
      </w:r>
      <w:r w:rsidRPr="00904336">
        <w:rPr>
          <w:rFonts w:ascii="ＭＳ 明朝" w:hAnsi="ＭＳ 明朝" w:hint="eastAsia"/>
          <w:sz w:val="20"/>
          <w:szCs w:val="22"/>
        </w:rPr>
        <w:t>運営委託事業者が作成するラベル用データの印刷及び参加商品への貼付</w:t>
      </w:r>
      <w:r>
        <w:rPr>
          <w:rFonts w:ascii="ＭＳ 明朝" w:hAnsi="ＭＳ 明朝" w:hint="eastAsia"/>
          <w:sz w:val="20"/>
          <w:szCs w:val="22"/>
        </w:rPr>
        <w:t>）</w:t>
      </w:r>
    </w:p>
    <w:p w14:paraId="7E4D989F" w14:textId="767E91BC" w:rsidR="00DB2A62" w:rsidRDefault="00DB2A62" w:rsidP="00A934F6">
      <w:pPr>
        <w:ind w:firstLineChars="150" w:firstLine="330"/>
        <w:rPr>
          <w:rFonts w:ascii="ＭＳ 明朝" w:hAnsi="ＭＳ 明朝"/>
          <w:sz w:val="22"/>
          <w:szCs w:val="22"/>
        </w:rPr>
      </w:pPr>
      <w:r w:rsidRPr="00C80ED0">
        <w:rPr>
          <w:rFonts w:ascii="ＭＳ 明朝" w:hAnsi="ＭＳ 明朝" w:hint="eastAsia"/>
          <w:sz w:val="22"/>
          <w:szCs w:val="22"/>
        </w:rPr>
        <w:t>オ</w:t>
      </w:r>
      <w:r w:rsidR="00DD0A31" w:rsidRPr="00C80ED0">
        <w:rPr>
          <w:rFonts w:ascii="ＭＳ 明朝" w:hAnsi="ＭＳ 明朝" w:hint="eastAsia"/>
          <w:sz w:val="22"/>
          <w:szCs w:val="22"/>
        </w:rPr>
        <w:t xml:space="preserve">　</w:t>
      </w:r>
      <w:r w:rsidRPr="00C80ED0">
        <w:rPr>
          <w:rFonts w:ascii="ＭＳ 明朝" w:hAnsi="ＭＳ 明朝" w:hint="eastAsia"/>
          <w:sz w:val="22"/>
          <w:szCs w:val="22"/>
        </w:rPr>
        <w:t>同行に係る渡航費（希望者のみ）</w:t>
      </w:r>
    </w:p>
    <w:p w14:paraId="4981BD22" w14:textId="218E37DB" w:rsidR="007F0FE8" w:rsidRPr="0062799C" w:rsidRDefault="00DB2A62" w:rsidP="00A934F6">
      <w:pPr>
        <w:ind w:firstLineChars="150" w:firstLine="330"/>
        <w:rPr>
          <w:rFonts w:ascii="ＭＳ 明朝" w:hAnsi="ＭＳ 明朝"/>
          <w:sz w:val="22"/>
          <w:szCs w:val="22"/>
        </w:rPr>
      </w:pPr>
      <w:r>
        <w:rPr>
          <w:rFonts w:ascii="ＭＳ 明朝" w:hAnsi="ＭＳ 明朝" w:hint="eastAsia"/>
          <w:sz w:val="22"/>
          <w:szCs w:val="22"/>
        </w:rPr>
        <w:t xml:space="preserve">カ　</w:t>
      </w:r>
      <w:r w:rsidR="00D024BD" w:rsidRPr="0062799C">
        <w:rPr>
          <w:rFonts w:ascii="ＭＳ 明朝" w:hAnsi="ＭＳ 明朝" w:hint="eastAsia"/>
          <w:sz w:val="22"/>
          <w:szCs w:val="22"/>
        </w:rPr>
        <w:t>その他、上記以外の経費</w:t>
      </w:r>
    </w:p>
    <w:p w14:paraId="658A2C64" w14:textId="77777777" w:rsidR="00904336" w:rsidRDefault="00D024BD" w:rsidP="00904336">
      <w:pPr>
        <w:ind w:left="660" w:hangingChars="300" w:hanging="660"/>
        <w:rPr>
          <w:rFonts w:ascii="ＭＳ 明朝" w:hAnsi="ＭＳ 明朝"/>
          <w:b/>
          <w:sz w:val="22"/>
          <w:szCs w:val="22"/>
        </w:rPr>
      </w:pPr>
      <w:r w:rsidRPr="0062799C">
        <w:rPr>
          <w:rFonts w:ascii="ＭＳ 明朝" w:hAnsi="ＭＳ 明朝" w:hint="eastAsia"/>
          <w:b/>
          <w:sz w:val="22"/>
          <w:szCs w:val="22"/>
        </w:rPr>
        <w:t xml:space="preserve">　　</w:t>
      </w:r>
    </w:p>
    <w:p w14:paraId="421170D2" w14:textId="7F7C7B11" w:rsidR="00904336" w:rsidRPr="00904336" w:rsidRDefault="00D024BD" w:rsidP="00904336">
      <w:pPr>
        <w:ind w:left="660" w:hangingChars="300" w:hanging="660"/>
        <w:rPr>
          <w:rFonts w:ascii="ＭＳ 明朝" w:hAnsi="ＭＳ 明朝"/>
          <w:sz w:val="22"/>
          <w:szCs w:val="22"/>
        </w:rPr>
      </w:pPr>
      <w:r w:rsidRPr="0062799C">
        <w:rPr>
          <w:rFonts w:ascii="ＭＳ 明朝" w:hAnsi="ＭＳ 明朝" w:hint="eastAsia"/>
          <w:sz w:val="22"/>
          <w:szCs w:val="22"/>
        </w:rPr>
        <w:t xml:space="preserve">※　</w:t>
      </w:r>
      <w:r w:rsidR="00904336" w:rsidRPr="00904336">
        <w:rPr>
          <w:rFonts w:ascii="ＭＳ 明朝" w:hAnsi="ＭＳ 明朝" w:hint="eastAsia"/>
          <w:sz w:val="22"/>
          <w:szCs w:val="22"/>
        </w:rPr>
        <w:t>上記ウの各種証明書が必要かどうかは原材料などの産地等によって決まります。</w:t>
      </w:r>
    </w:p>
    <w:p w14:paraId="52F79784" w14:textId="4901C97F" w:rsidR="00904336" w:rsidRDefault="00904336" w:rsidP="00904336">
      <w:pPr>
        <w:ind w:firstLineChars="100" w:firstLine="220"/>
        <w:rPr>
          <w:rFonts w:ascii="ＭＳ 明朝" w:hAnsi="ＭＳ 明朝"/>
          <w:sz w:val="22"/>
          <w:szCs w:val="22"/>
        </w:rPr>
      </w:pPr>
      <w:r w:rsidRPr="00904336">
        <w:rPr>
          <w:rFonts w:ascii="ＭＳ 明朝" w:hAnsi="ＭＳ 明朝" w:hint="eastAsia"/>
          <w:sz w:val="22"/>
          <w:szCs w:val="22"/>
        </w:rPr>
        <w:t xml:space="preserve">　</w:t>
      </w:r>
      <w:r>
        <w:rPr>
          <w:rFonts w:ascii="ＭＳ 明朝" w:hAnsi="ＭＳ 明朝" w:hint="eastAsia"/>
          <w:sz w:val="22"/>
          <w:szCs w:val="22"/>
        </w:rPr>
        <w:t xml:space="preserve">　　</w:t>
      </w:r>
      <w:r w:rsidRPr="00904336">
        <w:rPr>
          <w:rFonts w:ascii="ＭＳ 明朝" w:hAnsi="ＭＳ 明朝" w:hint="eastAsia"/>
          <w:sz w:val="22"/>
          <w:szCs w:val="22"/>
        </w:rPr>
        <w:t>各事業者で「</w:t>
      </w:r>
      <w:r w:rsidR="00266134">
        <w:rPr>
          <w:rFonts w:ascii="ＭＳ 明朝" w:hAnsi="ＭＳ 明朝" w:hint="eastAsia"/>
          <w:sz w:val="22"/>
          <w:szCs w:val="22"/>
        </w:rPr>
        <w:t>７</w:t>
      </w:r>
      <w:r w:rsidR="00266134">
        <w:rPr>
          <w:rFonts w:ascii="ＭＳ 明朝" w:hAnsi="ＭＳ 明朝" w:hint="eastAsia"/>
          <w:sz w:val="22"/>
          <w:szCs w:val="22"/>
        </w:rPr>
        <w:t xml:space="preserve"> </w:t>
      </w:r>
      <w:r w:rsidRPr="00904336">
        <w:rPr>
          <w:rFonts w:ascii="ＭＳ 明朝" w:hAnsi="ＭＳ 明朝" w:hint="eastAsia"/>
          <w:sz w:val="22"/>
          <w:szCs w:val="22"/>
        </w:rPr>
        <w:t>輸入制度について」に記載しているリンク先にて最新の情報をご確認ください。</w:t>
      </w:r>
    </w:p>
    <w:p w14:paraId="1141A9BB" w14:textId="4589CFD9" w:rsidR="001A124E" w:rsidRPr="00A934F6" w:rsidRDefault="00904336" w:rsidP="00904336">
      <w:pPr>
        <w:ind w:firstLineChars="300" w:firstLine="660"/>
        <w:rPr>
          <w:rFonts w:ascii="ＭＳ 明朝" w:hAnsi="ＭＳ 明朝"/>
          <w:sz w:val="22"/>
          <w:szCs w:val="22"/>
          <w:u w:val="single"/>
        </w:rPr>
      </w:pPr>
      <w:r w:rsidRPr="00904336">
        <w:rPr>
          <w:rFonts w:ascii="ＭＳ 明朝" w:hAnsi="ＭＳ 明朝" w:hint="eastAsia"/>
          <w:sz w:val="22"/>
          <w:szCs w:val="22"/>
        </w:rPr>
        <w:t>さらにご不明な場合は、当事務局までご相談ください。</w:t>
      </w:r>
    </w:p>
    <w:p w14:paraId="1F191F63" w14:textId="77777777" w:rsidR="00266E8F" w:rsidRPr="0079675B" w:rsidRDefault="00266E8F" w:rsidP="00904336">
      <w:pPr>
        <w:spacing w:line="320" w:lineRule="exact"/>
        <w:ind w:left="220" w:hangingChars="100" w:hanging="220"/>
        <w:rPr>
          <w:rFonts w:ascii="ＭＳ 明朝" w:hAnsi="ＭＳ 明朝"/>
          <w:sz w:val="22"/>
          <w:szCs w:val="22"/>
        </w:rPr>
      </w:pPr>
    </w:p>
    <w:p w14:paraId="21D5D223" w14:textId="3512B6CE" w:rsidR="00D024BD" w:rsidRPr="00632813" w:rsidRDefault="00D024BD" w:rsidP="00D024BD">
      <w:pPr>
        <w:rPr>
          <w:rFonts w:ascii="Meiryo UI" w:hAnsi="Meiryo UI"/>
          <w:sz w:val="22"/>
          <w:szCs w:val="22"/>
          <w:bdr w:val="single" w:sz="4" w:space="0" w:color="auto"/>
        </w:rPr>
      </w:pPr>
      <w:r w:rsidRPr="00632813">
        <w:rPr>
          <w:rFonts w:ascii="Meiryo UI" w:hAnsi="Meiryo UI" w:hint="eastAsia"/>
          <w:sz w:val="22"/>
          <w:szCs w:val="22"/>
          <w:bdr w:val="single" w:sz="4" w:space="0" w:color="auto"/>
        </w:rPr>
        <w:t>４　参加</w:t>
      </w:r>
      <w:r w:rsidR="00904336">
        <w:rPr>
          <w:rFonts w:ascii="Meiryo UI" w:hAnsi="Meiryo UI" w:hint="eastAsia"/>
          <w:sz w:val="22"/>
          <w:szCs w:val="22"/>
          <w:bdr w:val="single" w:sz="4" w:space="0" w:color="auto"/>
        </w:rPr>
        <w:t>事業者及び参加</w:t>
      </w:r>
      <w:r w:rsidRPr="00632813">
        <w:rPr>
          <w:rFonts w:ascii="Meiryo UI" w:hAnsi="Meiryo UI" w:hint="eastAsia"/>
          <w:sz w:val="22"/>
          <w:szCs w:val="22"/>
          <w:bdr w:val="single" w:sz="4" w:space="0" w:color="auto"/>
        </w:rPr>
        <w:t>商品選定方法</w:t>
      </w:r>
      <w:r w:rsidR="00D66629">
        <w:rPr>
          <w:rFonts w:ascii="Meiryo UI" w:hAnsi="Meiryo UI" w:hint="eastAsia"/>
          <w:sz w:val="22"/>
          <w:szCs w:val="22"/>
          <w:bdr w:val="single" w:sz="4" w:space="0" w:color="auto"/>
        </w:rPr>
        <w:t xml:space="preserve">　</w:t>
      </w:r>
    </w:p>
    <w:p w14:paraId="1523DD47" w14:textId="77777777" w:rsidR="00904336" w:rsidRPr="00904336" w:rsidRDefault="0091141E" w:rsidP="00904336">
      <w:pPr>
        <w:ind w:left="220" w:hangingChars="100" w:hanging="220"/>
        <w:rPr>
          <w:rFonts w:ascii="ＭＳ 明朝" w:hAnsi="ＭＳ 明朝"/>
          <w:sz w:val="22"/>
          <w:szCs w:val="22"/>
        </w:rPr>
      </w:pPr>
      <w:r>
        <w:rPr>
          <w:rFonts w:ascii="ＭＳ 明朝" w:hAnsi="ＭＳ 明朝" w:hint="eastAsia"/>
          <w:sz w:val="22"/>
          <w:szCs w:val="22"/>
        </w:rPr>
        <w:t xml:space="preserve">　　</w:t>
      </w:r>
      <w:bookmarkStart w:id="1" w:name="_Hlk79499620"/>
      <w:r w:rsidR="00A934F6">
        <w:rPr>
          <w:rFonts w:ascii="ＭＳ 明朝" w:hAnsi="ＭＳ 明朝" w:hint="eastAsia"/>
          <w:sz w:val="22"/>
          <w:szCs w:val="22"/>
        </w:rPr>
        <w:t xml:space="preserve">　</w:t>
      </w:r>
      <w:bookmarkEnd w:id="1"/>
      <w:r w:rsidR="00904336" w:rsidRPr="00904336">
        <w:rPr>
          <w:rFonts w:ascii="ＭＳ 明朝" w:hAnsi="ＭＳ 明朝" w:hint="eastAsia"/>
          <w:sz w:val="22"/>
          <w:szCs w:val="22"/>
        </w:rPr>
        <w:t>参加事業者の選定結果については、当協議会から申込者へ連絡します。申込が多数の場合など、参加のご</w:t>
      </w:r>
      <w:r w:rsidR="00904336" w:rsidRPr="00904336">
        <w:rPr>
          <w:rFonts w:ascii="ＭＳ 明朝" w:hAnsi="ＭＳ 明朝" w:hint="eastAsia"/>
          <w:sz w:val="22"/>
          <w:szCs w:val="22"/>
        </w:rPr>
        <w:lastRenderedPageBreak/>
        <w:t>希望に添えない場合がありますので、あらかじめご了承ください。</w:t>
      </w:r>
    </w:p>
    <w:p w14:paraId="38D7EE4A" w14:textId="220E31B0" w:rsidR="00D024BD" w:rsidRDefault="00904336" w:rsidP="00904336">
      <w:pPr>
        <w:ind w:leftChars="100" w:left="210" w:firstLineChars="100" w:firstLine="220"/>
        <w:rPr>
          <w:rFonts w:ascii="ＭＳ 明朝" w:hAnsi="ＭＳ 明朝"/>
          <w:sz w:val="22"/>
          <w:szCs w:val="22"/>
        </w:rPr>
      </w:pPr>
      <w:r w:rsidRPr="00904336">
        <w:rPr>
          <w:rFonts w:ascii="ＭＳ 明朝" w:hAnsi="ＭＳ 明朝" w:hint="eastAsia"/>
          <w:sz w:val="22"/>
          <w:szCs w:val="22"/>
        </w:rPr>
        <w:t>また参加商品については、申込商品を基本としますが、運営業者（現地の商社含む）との事前相談において、変更等のアドバイスや依頼等をさせていただく場合があります。</w:t>
      </w:r>
    </w:p>
    <w:p w14:paraId="4EDD5138" w14:textId="77777777" w:rsidR="001A124E" w:rsidRPr="0079675B" w:rsidRDefault="001A124E" w:rsidP="00904336">
      <w:pPr>
        <w:spacing w:line="320" w:lineRule="exact"/>
        <w:ind w:left="220" w:hangingChars="100" w:hanging="220"/>
        <w:rPr>
          <w:rFonts w:ascii="ＭＳ 明朝" w:hAnsi="ＭＳ 明朝"/>
          <w:sz w:val="22"/>
          <w:szCs w:val="22"/>
        </w:rPr>
      </w:pPr>
    </w:p>
    <w:p w14:paraId="1B819DFF" w14:textId="77777777" w:rsidR="00D024BD" w:rsidRPr="00632813" w:rsidRDefault="0091141E" w:rsidP="00D024BD">
      <w:pPr>
        <w:rPr>
          <w:rFonts w:ascii="Meiryo UI" w:hAnsi="Meiryo UI"/>
          <w:sz w:val="22"/>
          <w:szCs w:val="22"/>
          <w:bdr w:val="single" w:sz="4" w:space="0" w:color="auto"/>
        </w:rPr>
      </w:pPr>
      <w:r w:rsidRPr="00632813">
        <w:rPr>
          <w:rFonts w:ascii="Meiryo UI" w:hAnsi="Meiryo UI" w:hint="eastAsia"/>
          <w:sz w:val="22"/>
          <w:szCs w:val="22"/>
          <w:bdr w:val="single" w:sz="4" w:space="0" w:color="auto"/>
        </w:rPr>
        <w:t>５</w:t>
      </w:r>
      <w:r w:rsidR="00D024BD" w:rsidRPr="00632813">
        <w:rPr>
          <w:rFonts w:ascii="Meiryo UI" w:hAnsi="Meiryo UI" w:hint="eastAsia"/>
          <w:sz w:val="22"/>
          <w:szCs w:val="22"/>
          <w:bdr w:val="single" w:sz="4" w:space="0" w:color="auto"/>
        </w:rPr>
        <w:t xml:space="preserve">　事業実施結果の報告及びアンケートの実施</w:t>
      </w:r>
      <w:r w:rsidR="00D66629">
        <w:rPr>
          <w:rFonts w:ascii="Meiryo UI" w:hAnsi="Meiryo UI" w:hint="eastAsia"/>
          <w:sz w:val="22"/>
          <w:szCs w:val="22"/>
          <w:bdr w:val="single" w:sz="4" w:space="0" w:color="auto"/>
        </w:rPr>
        <w:t xml:space="preserve">　</w:t>
      </w:r>
    </w:p>
    <w:p w14:paraId="7A57835F" w14:textId="77777777" w:rsidR="00904336" w:rsidRPr="00904336" w:rsidRDefault="00904336" w:rsidP="00904336">
      <w:pPr>
        <w:ind w:leftChars="100" w:left="210" w:firstLineChars="100" w:firstLine="220"/>
        <w:rPr>
          <w:rFonts w:ascii="ＭＳ 明朝" w:hAnsi="ＭＳ 明朝"/>
          <w:sz w:val="22"/>
          <w:szCs w:val="22"/>
        </w:rPr>
      </w:pPr>
      <w:r w:rsidRPr="00904336">
        <w:rPr>
          <w:rFonts w:ascii="ＭＳ 明朝" w:hAnsi="ＭＳ 明朝" w:hint="eastAsia"/>
          <w:sz w:val="22"/>
          <w:szCs w:val="22"/>
        </w:rPr>
        <w:t>今後の輸出に向けての具体的なプラン作成や商品開発につなげていただくため、事業実施後、テスト販売や営業代行の結果について、フィードバックを実施します。</w:t>
      </w:r>
    </w:p>
    <w:p w14:paraId="0A57BFDD" w14:textId="77777777" w:rsidR="00904336" w:rsidRPr="00904336" w:rsidRDefault="00904336" w:rsidP="00904336">
      <w:pPr>
        <w:ind w:leftChars="100" w:left="210" w:firstLineChars="100" w:firstLine="220"/>
        <w:rPr>
          <w:rFonts w:ascii="ＭＳ 明朝" w:hAnsi="ＭＳ 明朝"/>
          <w:sz w:val="22"/>
          <w:szCs w:val="22"/>
        </w:rPr>
      </w:pPr>
      <w:r w:rsidRPr="00904336">
        <w:rPr>
          <w:rFonts w:ascii="ＭＳ 明朝" w:hAnsi="ＭＳ 明朝" w:hint="eastAsia"/>
          <w:sz w:val="22"/>
          <w:szCs w:val="22"/>
        </w:rPr>
        <w:t>なお、見積もりやサンプル提供依頼があった場合には、その都度ご連絡致します。</w:t>
      </w:r>
    </w:p>
    <w:p w14:paraId="7CADDB04" w14:textId="2B7DCBF0" w:rsidR="00D024BD" w:rsidRPr="00904336" w:rsidRDefault="00904336" w:rsidP="00904336">
      <w:pPr>
        <w:ind w:leftChars="100" w:left="210" w:firstLineChars="100" w:firstLine="220"/>
        <w:rPr>
          <w:rFonts w:ascii="ＭＳ 明朝" w:hAnsi="ＭＳ 明朝"/>
          <w:sz w:val="22"/>
          <w:szCs w:val="22"/>
        </w:rPr>
      </w:pPr>
      <w:r w:rsidRPr="00904336">
        <w:rPr>
          <w:rFonts w:ascii="ＭＳ 明朝" w:hAnsi="ＭＳ 明朝" w:hint="eastAsia"/>
          <w:sz w:val="22"/>
          <w:szCs w:val="22"/>
        </w:rPr>
        <w:t>また、当協議会より本プロモーションの効果等について、事業完了後にアンケート（電話等でのヒアリングを含む）を実施します。</w:t>
      </w:r>
      <w:r w:rsidR="00D024BD" w:rsidRPr="00083ECF">
        <w:rPr>
          <w:rFonts w:ascii="Meiryo UI" w:hAnsi="Meiryo UI" w:hint="eastAsia"/>
          <w:sz w:val="22"/>
          <w:szCs w:val="22"/>
        </w:rPr>
        <w:t>〔上記</w:t>
      </w:r>
      <w:r w:rsidR="00083ECF" w:rsidRPr="00083ECF">
        <w:rPr>
          <w:rFonts w:ascii="Meiryo UI" w:hAnsi="Meiryo UI" w:hint="eastAsia"/>
          <w:sz w:val="22"/>
          <w:szCs w:val="22"/>
        </w:rPr>
        <w:t xml:space="preserve">　</w:t>
      </w:r>
      <w:r w:rsidR="00D024BD" w:rsidRPr="00083ECF">
        <w:rPr>
          <w:rFonts w:ascii="Meiryo UI" w:hAnsi="Meiryo UI" w:hint="eastAsia"/>
          <w:sz w:val="22"/>
          <w:szCs w:val="22"/>
          <w:bdr w:val="single" w:sz="4" w:space="0" w:color="auto"/>
        </w:rPr>
        <w:t>２</w:t>
      </w:r>
      <w:r w:rsidR="0053342F" w:rsidRPr="00083ECF">
        <w:rPr>
          <w:rFonts w:ascii="Meiryo UI" w:hAnsi="Meiryo UI" w:hint="eastAsia"/>
          <w:sz w:val="22"/>
          <w:szCs w:val="22"/>
          <w:bdr w:val="single" w:sz="4" w:space="0" w:color="auto"/>
        </w:rPr>
        <w:t xml:space="preserve"> 参加条件</w:t>
      </w:r>
      <w:r w:rsidR="00083ECF" w:rsidRPr="00083ECF">
        <w:rPr>
          <w:rFonts w:ascii="Meiryo UI" w:hAnsi="Meiryo UI" w:hint="eastAsia"/>
          <w:sz w:val="22"/>
          <w:szCs w:val="22"/>
          <w:bdr w:val="single" w:sz="4" w:space="0" w:color="auto"/>
        </w:rPr>
        <w:t xml:space="preserve">　</w:t>
      </w:r>
      <w:r w:rsidR="0053342F" w:rsidRPr="00083ECF">
        <w:rPr>
          <w:rFonts w:ascii="Meiryo UI" w:hAnsi="Meiryo UI" w:hint="eastAsia"/>
          <w:sz w:val="22"/>
          <w:szCs w:val="22"/>
        </w:rPr>
        <w:t xml:space="preserve"> </w:t>
      </w:r>
      <w:r w:rsidR="00425E35" w:rsidRPr="00083ECF">
        <w:rPr>
          <w:rFonts w:ascii="Meiryo UI" w:hAnsi="Meiryo UI" w:hint="eastAsia"/>
          <w:sz w:val="22"/>
          <w:szCs w:val="22"/>
        </w:rPr>
        <w:t>(3)</w:t>
      </w:r>
      <w:r w:rsidR="00D024BD" w:rsidRPr="00083ECF">
        <w:rPr>
          <w:rFonts w:ascii="Meiryo UI" w:hAnsi="Meiryo UI" w:hint="eastAsia"/>
          <w:sz w:val="22"/>
          <w:szCs w:val="22"/>
        </w:rPr>
        <w:t>の</w:t>
      </w:r>
      <w:r w:rsidR="00425E35" w:rsidRPr="00083ECF">
        <w:rPr>
          <w:rFonts w:ascii="Meiryo UI" w:hAnsi="Meiryo UI" w:hint="eastAsia"/>
          <w:sz w:val="22"/>
          <w:szCs w:val="22"/>
        </w:rPr>
        <w:t>オ</w:t>
      </w:r>
      <w:r w:rsidR="00D024BD" w:rsidRPr="00083ECF">
        <w:rPr>
          <w:rFonts w:ascii="Meiryo UI" w:hAnsi="Meiryo UI" w:hint="eastAsia"/>
          <w:sz w:val="22"/>
          <w:szCs w:val="22"/>
        </w:rPr>
        <w:t>〕</w:t>
      </w:r>
    </w:p>
    <w:p w14:paraId="34B827D5" w14:textId="77777777" w:rsidR="001A124E" w:rsidRPr="0079675B" w:rsidRDefault="001A124E" w:rsidP="00904336">
      <w:pPr>
        <w:spacing w:line="320" w:lineRule="exact"/>
        <w:ind w:left="220" w:hangingChars="100" w:hanging="220"/>
        <w:rPr>
          <w:rFonts w:ascii="ＭＳ 明朝" w:hAnsi="ＭＳ 明朝"/>
          <w:sz w:val="22"/>
          <w:szCs w:val="22"/>
        </w:rPr>
      </w:pPr>
    </w:p>
    <w:p w14:paraId="17DCE821" w14:textId="77777777" w:rsidR="00D024BD" w:rsidRPr="00632813" w:rsidRDefault="0091141E" w:rsidP="00D024BD">
      <w:pPr>
        <w:rPr>
          <w:rFonts w:ascii="Meiryo UI" w:hAnsi="Meiryo UI"/>
          <w:sz w:val="22"/>
          <w:szCs w:val="22"/>
        </w:rPr>
      </w:pPr>
      <w:r w:rsidRPr="00632813">
        <w:rPr>
          <w:rFonts w:ascii="Meiryo UI" w:hAnsi="Meiryo UI" w:hint="eastAsia"/>
          <w:sz w:val="22"/>
          <w:szCs w:val="22"/>
          <w:bdr w:val="single" w:sz="4" w:space="0" w:color="auto"/>
        </w:rPr>
        <w:t>６</w:t>
      </w:r>
      <w:r w:rsidR="00D024BD" w:rsidRPr="00632813">
        <w:rPr>
          <w:rFonts w:ascii="Meiryo UI" w:hAnsi="Meiryo UI" w:hint="eastAsia"/>
          <w:sz w:val="22"/>
          <w:szCs w:val="22"/>
          <w:bdr w:val="single" w:sz="4" w:space="0" w:color="auto"/>
        </w:rPr>
        <w:t xml:space="preserve">　参加申込書提出期限　</w:t>
      </w:r>
      <w:r w:rsidR="00D024BD" w:rsidRPr="00632813">
        <w:rPr>
          <w:rFonts w:ascii="Meiryo UI" w:hAnsi="Meiryo UI" w:hint="eastAsia"/>
          <w:sz w:val="22"/>
          <w:szCs w:val="22"/>
        </w:rPr>
        <w:t xml:space="preserve">　</w:t>
      </w:r>
    </w:p>
    <w:p w14:paraId="1FA97F54" w14:textId="0DCC844F" w:rsidR="00904336" w:rsidRPr="00904336" w:rsidRDefault="002463AE" w:rsidP="00904336">
      <w:pPr>
        <w:ind w:left="220" w:hangingChars="100" w:hanging="220"/>
        <w:rPr>
          <w:rFonts w:ascii="ＭＳ 明朝" w:hAnsi="ＭＳ 明朝"/>
          <w:sz w:val="22"/>
          <w:szCs w:val="22"/>
        </w:rPr>
      </w:pPr>
      <w:r>
        <w:rPr>
          <w:rFonts w:ascii="ＭＳ 明朝" w:hAnsi="ＭＳ 明朝" w:hint="eastAsia"/>
          <w:sz w:val="22"/>
          <w:szCs w:val="22"/>
        </w:rPr>
        <w:t xml:space="preserve">　　</w:t>
      </w:r>
      <w:r w:rsidR="00904336">
        <w:rPr>
          <w:rFonts w:ascii="ＭＳ 明朝" w:hAnsi="ＭＳ 明朝" w:hint="eastAsia"/>
          <w:sz w:val="22"/>
          <w:szCs w:val="22"/>
        </w:rPr>
        <w:t xml:space="preserve">　</w:t>
      </w:r>
      <w:r w:rsidR="00904336" w:rsidRPr="00904336">
        <w:rPr>
          <w:rFonts w:ascii="ＭＳ 明朝" w:hAnsi="ＭＳ 明朝" w:hint="eastAsia"/>
          <w:sz w:val="22"/>
          <w:szCs w:val="22"/>
        </w:rPr>
        <w:t>参加を希望される事業者様は、下記提出書類を期限必着でご提出ください。</w:t>
      </w:r>
    </w:p>
    <w:p w14:paraId="1F6AD4B3" w14:textId="0A40F955" w:rsidR="00904336" w:rsidRDefault="00904336" w:rsidP="00BE6ED4">
      <w:pPr>
        <w:ind w:leftChars="100" w:left="210" w:firstLineChars="100" w:firstLine="220"/>
        <w:rPr>
          <w:rFonts w:ascii="ＭＳ 明朝" w:hAnsi="ＭＳ 明朝"/>
          <w:sz w:val="22"/>
          <w:szCs w:val="22"/>
        </w:rPr>
      </w:pPr>
      <w:r w:rsidRPr="00904336">
        <w:rPr>
          <w:rFonts w:ascii="ＭＳ 明朝" w:hAnsi="ＭＳ 明朝" w:hint="eastAsia"/>
          <w:sz w:val="22"/>
          <w:szCs w:val="22"/>
        </w:rPr>
        <w:t>なお、提出いただいた情報は本事業の参加商品審査、事業実施事務以外には使用しません。</w:t>
      </w:r>
    </w:p>
    <w:p w14:paraId="7BB9D4A6" w14:textId="6A8F769B" w:rsidR="00EB08D5" w:rsidRPr="00C80ED0" w:rsidRDefault="00EB08D5" w:rsidP="00E570A2">
      <w:pPr>
        <w:spacing w:beforeLines="30" w:before="115"/>
        <w:ind w:left="220" w:hangingChars="100" w:hanging="220"/>
        <w:rPr>
          <w:rFonts w:ascii="ＭＳ 明朝" w:hAnsi="ＭＳ 明朝"/>
          <w:b/>
          <w:sz w:val="22"/>
          <w:szCs w:val="22"/>
        </w:rPr>
      </w:pPr>
      <w:r>
        <w:rPr>
          <w:rFonts w:ascii="ＭＳ 明朝" w:hAnsi="ＭＳ 明朝" w:hint="eastAsia"/>
          <w:sz w:val="22"/>
          <w:szCs w:val="22"/>
        </w:rPr>
        <w:t xml:space="preserve">　</w:t>
      </w:r>
      <w:r w:rsidRPr="00EB08D5">
        <w:rPr>
          <w:rFonts w:ascii="ＭＳ 明朝" w:hAnsi="ＭＳ 明朝" w:hint="eastAsia"/>
          <w:b/>
          <w:sz w:val="22"/>
          <w:szCs w:val="22"/>
        </w:rPr>
        <w:t xml:space="preserve">　●　</w:t>
      </w:r>
      <w:r w:rsidRPr="00C80ED0">
        <w:rPr>
          <w:rFonts w:ascii="ＭＳ 明朝" w:hAnsi="ＭＳ 明朝" w:hint="eastAsia"/>
          <w:b/>
          <w:sz w:val="22"/>
          <w:szCs w:val="22"/>
        </w:rPr>
        <w:t>提出期限：令和</w:t>
      </w:r>
      <w:r w:rsidR="00EE0DEE" w:rsidRPr="00C80ED0">
        <w:rPr>
          <w:rFonts w:ascii="ＭＳ 明朝" w:hAnsi="ＭＳ 明朝" w:hint="eastAsia"/>
          <w:b/>
          <w:sz w:val="22"/>
          <w:szCs w:val="22"/>
        </w:rPr>
        <w:t>５</w:t>
      </w:r>
      <w:r w:rsidRPr="00C80ED0">
        <w:rPr>
          <w:rFonts w:ascii="ＭＳ 明朝" w:hAnsi="ＭＳ 明朝" w:hint="eastAsia"/>
          <w:b/>
          <w:sz w:val="22"/>
          <w:szCs w:val="22"/>
        </w:rPr>
        <w:t>年</w:t>
      </w:r>
      <w:r w:rsidR="00E570A2" w:rsidRPr="00C80ED0">
        <w:rPr>
          <w:rFonts w:ascii="ＭＳ 明朝" w:hAnsi="ＭＳ 明朝" w:hint="eastAsia"/>
          <w:b/>
          <w:sz w:val="22"/>
          <w:szCs w:val="22"/>
        </w:rPr>
        <w:t>６</w:t>
      </w:r>
      <w:r w:rsidRPr="00C80ED0">
        <w:rPr>
          <w:rFonts w:ascii="ＭＳ 明朝" w:hAnsi="ＭＳ 明朝" w:hint="eastAsia"/>
          <w:b/>
          <w:sz w:val="22"/>
          <w:szCs w:val="22"/>
        </w:rPr>
        <w:t>月</w:t>
      </w:r>
      <w:r w:rsidR="00E570A2" w:rsidRPr="00C80ED0">
        <w:rPr>
          <w:rFonts w:ascii="Meiryo UI" w:hAnsi="Meiryo UI" w:hint="eastAsia"/>
          <w:b/>
          <w:sz w:val="22"/>
          <w:szCs w:val="22"/>
        </w:rPr>
        <w:t>30</w:t>
      </w:r>
      <w:r w:rsidRPr="00C80ED0">
        <w:rPr>
          <w:rFonts w:ascii="ＭＳ 明朝" w:hAnsi="ＭＳ 明朝" w:hint="eastAsia"/>
          <w:b/>
          <w:sz w:val="22"/>
          <w:szCs w:val="22"/>
        </w:rPr>
        <w:t>日（</w:t>
      </w:r>
      <w:r w:rsidR="00E570A2" w:rsidRPr="00C80ED0">
        <w:rPr>
          <w:rFonts w:ascii="ＭＳ 明朝" w:hAnsi="ＭＳ 明朝" w:hint="eastAsia"/>
          <w:b/>
          <w:sz w:val="22"/>
          <w:szCs w:val="22"/>
        </w:rPr>
        <w:t>金</w:t>
      </w:r>
      <w:r w:rsidRPr="00C80ED0">
        <w:rPr>
          <w:rFonts w:ascii="ＭＳ 明朝" w:hAnsi="ＭＳ 明朝" w:hint="eastAsia"/>
          <w:b/>
          <w:sz w:val="22"/>
          <w:szCs w:val="22"/>
        </w:rPr>
        <w:t>）</w:t>
      </w:r>
    </w:p>
    <w:tbl>
      <w:tblPr>
        <w:tblStyle w:val="a6"/>
        <w:tblW w:w="9556" w:type="dxa"/>
        <w:tblInd w:w="220" w:type="dxa"/>
        <w:tblLook w:val="04A0" w:firstRow="1" w:lastRow="0" w:firstColumn="1" w:lastColumn="0" w:noHBand="0" w:noVBand="1"/>
      </w:tblPr>
      <w:tblGrid>
        <w:gridCol w:w="1265"/>
        <w:gridCol w:w="8291"/>
      </w:tblGrid>
      <w:tr w:rsidR="00EE0DEE" w14:paraId="7DDD6D23" w14:textId="77777777" w:rsidTr="00EE0DEE">
        <w:tc>
          <w:tcPr>
            <w:tcW w:w="1265" w:type="dxa"/>
          </w:tcPr>
          <w:p w14:paraId="6694364D" w14:textId="77777777" w:rsidR="00EE0DEE" w:rsidRDefault="00EE0DEE" w:rsidP="0079675B">
            <w:pPr>
              <w:rPr>
                <w:rFonts w:ascii="ＭＳ 明朝" w:hAnsi="ＭＳ 明朝"/>
                <w:sz w:val="22"/>
                <w:szCs w:val="22"/>
              </w:rPr>
            </w:pPr>
            <w:r>
              <w:rPr>
                <w:rFonts w:ascii="ＭＳ 明朝" w:hAnsi="ＭＳ 明朝" w:hint="eastAsia"/>
                <w:sz w:val="22"/>
                <w:szCs w:val="22"/>
              </w:rPr>
              <w:t>提出方法</w:t>
            </w:r>
          </w:p>
        </w:tc>
        <w:tc>
          <w:tcPr>
            <w:tcW w:w="8291" w:type="dxa"/>
          </w:tcPr>
          <w:p w14:paraId="5EF4257A" w14:textId="77777777" w:rsidR="00EE0DEE" w:rsidRDefault="00EE0DEE" w:rsidP="0079675B">
            <w:pPr>
              <w:rPr>
                <w:rFonts w:ascii="ＭＳ 明朝" w:hAnsi="ＭＳ 明朝"/>
                <w:sz w:val="22"/>
                <w:szCs w:val="22"/>
              </w:rPr>
            </w:pPr>
            <w:r>
              <w:rPr>
                <w:rFonts w:ascii="ＭＳ 明朝" w:hAnsi="ＭＳ 明朝" w:hint="eastAsia"/>
                <w:sz w:val="22"/>
                <w:szCs w:val="22"/>
              </w:rPr>
              <w:t>メール</w:t>
            </w:r>
          </w:p>
        </w:tc>
      </w:tr>
      <w:tr w:rsidR="00EE0DEE" w14:paraId="43FCAA92" w14:textId="77777777" w:rsidTr="00EE0DEE">
        <w:tc>
          <w:tcPr>
            <w:tcW w:w="1265" w:type="dxa"/>
          </w:tcPr>
          <w:p w14:paraId="32B0E52E" w14:textId="77777777" w:rsidR="00EE0DEE" w:rsidRDefault="00EE0DEE" w:rsidP="0079675B">
            <w:pPr>
              <w:rPr>
                <w:rFonts w:ascii="ＭＳ 明朝" w:hAnsi="ＭＳ 明朝"/>
                <w:sz w:val="22"/>
                <w:szCs w:val="22"/>
              </w:rPr>
            </w:pPr>
            <w:r>
              <w:rPr>
                <w:rFonts w:ascii="ＭＳ 明朝" w:hAnsi="ＭＳ 明朝" w:hint="eastAsia"/>
                <w:sz w:val="22"/>
                <w:szCs w:val="22"/>
              </w:rPr>
              <w:t>提出内容</w:t>
            </w:r>
          </w:p>
        </w:tc>
        <w:tc>
          <w:tcPr>
            <w:tcW w:w="8291" w:type="dxa"/>
          </w:tcPr>
          <w:p w14:paraId="4754ED27" w14:textId="77777777" w:rsidR="00EE0DEE" w:rsidRDefault="00EE0DEE" w:rsidP="00EB08D5">
            <w:pPr>
              <w:tabs>
                <w:tab w:val="left" w:pos="5812"/>
              </w:tabs>
              <w:snapToGrid w:val="0"/>
              <w:rPr>
                <w:rFonts w:ascii="ＭＳ 明朝" w:hAnsi="ＭＳ 明朝"/>
                <w:sz w:val="22"/>
                <w:szCs w:val="22"/>
              </w:rPr>
            </w:pPr>
            <w:r>
              <w:rPr>
                <w:rFonts w:ascii="ＭＳ 明朝" w:hAnsi="ＭＳ 明朝" w:hint="eastAsia"/>
                <w:sz w:val="22"/>
                <w:szCs w:val="22"/>
              </w:rPr>
              <w:t>①</w:t>
            </w:r>
            <w:r w:rsidRPr="004026FE">
              <w:rPr>
                <w:rFonts w:ascii="ＭＳ 明朝" w:hAnsi="ＭＳ 明朝" w:hint="eastAsia"/>
                <w:sz w:val="22"/>
                <w:szCs w:val="22"/>
              </w:rPr>
              <w:t>参加申込書（様式</w:t>
            </w:r>
            <w:r>
              <w:rPr>
                <w:rFonts w:ascii="ＭＳ 明朝" w:hAnsi="ＭＳ 明朝" w:hint="eastAsia"/>
                <w:sz w:val="22"/>
                <w:szCs w:val="22"/>
              </w:rPr>
              <w:t>１</w:t>
            </w:r>
            <w:r w:rsidRPr="004026FE">
              <w:rPr>
                <w:rFonts w:ascii="ＭＳ 明朝" w:hAnsi="ＭＳ 明朝" w:hint="eastAsia"/>
                <w:sz w:val="22"/>
                <w:szCs w:val="22"/>
              </w:rPr>
              <w:t>）</w:t>
            </w:r>
          </w:p>
          <w:p w14:paraId="201ACA09" w14:textId="77777777" w:rsidR="00EE0DEE" w:rsidRDefault="00EE0DEE" w:rsidP="00EB08D5">
            <w:pPr>
              <w:snapToGrid w:val="0"/>
              <w:ind w:left="220" w:hangingChars="100" w:hanging="220"/>
              <w:rPr>
                <w:rFonts w:ascii="ＭＳ 明朝" w:hAnsi="ＭＳ 明朝"/>
                <w:sz w:val="22"/>
                <w:szCs w:val="22"/>
              </w:rPr>
            </w:pPr>
            <w:r>
              <w:rPr>
                <w:rFonts w:ascii="ＭＳ 明朝" w:hAnsi="ＭＳ 明朝" w:hint="eastAsia"/>
                <w:sz w:val="22"/>
                <w:szCs w:val="22"/>
              </w:rPr>
              <w:t>②企業・</w:t>
            </w:r>
            <w:r w:rsidRPr="004026FE">
              <w:rPr>
                <w:rFonts w:ascii="ＭＳ 明朝" w:hAnsi="ＭＳ 明朝" w:hint="eastAsia"/>
                <w:sz w:val="22"/>
                <w:szCs w:val="22"/>
              </w:rPr>
              <w:t>商品情報シート</w:t>
            </w:r>
            <w:r>
              <w:rPr>
                <w:rFonts w:ascii="ＭＳ 明朝" w:hAnsi="ＭＳ 明朝" w:hint="eastAsia"/>
                <w:sz w:val="22"/>
                <w:szCs w:val="22"/>
              </w:rPr>
              <w:t xml:space="preserve">　</w:t>
            </w:r>
            <w:r w:rsidRPr="004026FE">
              <w:rPr>
                <w:rFonts w:ascii="ＭＳ 明朝" w:hAnsi="ＭＳ 明朝" w:hint="eastAsia"/>
                <w:sz w:val="22"/>
                <w:szCs w:val="22"/>
              </w:rPr>
              <w:t>（様式</w:t>
            </w:r>
            <w:r>
              <w:rPr>
                <w:rFonts w:ascii="ＭＳ 明朝" w:hAnsi="ＭＳ 明朝" w:hint="eastAsia"/>
                <w:sz w:val="22"/>
                <w:szCs w:val="22"/>
              </w:rPr>
              <w:t>２</w:t>
            </w:r>
            <w:r w:rsidRPr="004026FE">
              <w:rPr>
                <w:rFonts w:ascii="ＭＳ 明朝" w:hAnsi="ＭＳ 明朝" w:hint="eastAsia"/>
                <w:sz w:val="22"/>
                <w:szCs w:val="22"/>
              </w:rPr>
              <w:t>）</w:t>
            </w:r>
          </w:p>
          <w:p w14:paraId="3EC57F14" w14:textId="77777777" w:rsidR="00EE0DEE" w:rsidRDefault="00EE0DEE" w:rsidP="00EB08D5">
            <w:pPr>
              <w:snapToGrid w:val="0"/>
              <w:ind w:leftChars="100" w:left="430" w:hangingChars="100" w:hanging="220"/>
              <w:rPr>
                <w:rFonts w:ascii="ＭＳ 明朝" w:hAnsi="ＭＳ 明朝"/>
                <w:sz w:val="22"/>
                <w:szCs w:val="22"/>
              </w:rPr>
            </w:pPr>
            <w:r w:rsidRPr="006511FA">
              <w:rPr>
                <w:rFonts w:ascii="ＭＳ 明朝" w:hAnsi="ＭＳ 明朝" w:hint="eastAsia"/>
                <w:sz w:val="22"/>
                <w:szCs w:val="22"/>
              </w:rPr>
              <w:t>※今回現地に輸送する商品を記載</w:t>
            </w:r>
          </w:p>
          <w:p w14:paraId="39A90ADE" w14:textId="77777777" w:rsidR="00EE0DEE" w:rsidRDefault="00EE0DEE" w:rsidP="00EB08D5">
            <w:pPr>
              <w:snapToGrid w:val="0"/>
              <w:rPr>
                <w:rFonts w:ascii="ＭＳ 明朝" w:hAnsi="ＭＳ 明朝"/>
                <w:sz w:val="22"/>
                <w:szCs w:val="22"/>
              </w:rPr>
            </w:pPr>
            <w:r>
              <w:rPr>
                <w:rFonts w:ascii="Meiryo UI" w:hAnsi="Meiryo UI" w:hint="eastAsia"/>
                <w:sz w:val="22"/>
                <w:szCs w:val="22"/>
              </w:rPr>
              <w:t>③</w:t>
            </w:r>
            <w:r w:rsidRPr="006618BF">
              <w:rPr>
                <w:rFonts w:ascii="Meiryo UI" w:hAnsi="Meiryo UI" w:hint="eastAsia"/>
                <w:sz w:val="22"/>
                <w:szCs w:val="22"/>
              </w:rPr>
              <w:t>PR</w:t>
            </w:r>
            <w:r>
              <w:rPr>
                <w:rFonts w:ascii="ＭＳ 明朝" w:hAnsi="ＭＳ 明朝" w:hint="eastAsia"/>
                <w:sz w:val="22"/>
                <w:szCs w:val="22"/>
              </w:rPr>
              <w:t>用商品写真データ</w:t>
            </w:r>
          </w:p>
          <w:p w14:paraId="2512B001" w14:textId="77777777" w:rsidR="00EE0DEE" w:rsidRDefault="00EE0DEE" w:rsidP="00EB08D5">
            <w:pPr>
              <w:snapToGrid w:val="0"/>
              <w:rPr>
                <w:rFonts w:ascii="ＭＳ 明朝" w:hAnsi="ＭＳ 明朝"/>
                <w:sz w:val="22"/>
                <w:szCs w:val="22"/>
              </w:rPr>
            </w:pPr>
            <w:r>
              <w:rPr>
                <w:rFonts w:ascii="ＭＳ 明朝" w:hAnsi="ＭＳ 明朝" w:hint="eastAsia"/>
                <w:sz w:val="22"/>
                <w:szCs w:val="22"/>
              </w:rPr>
              <w:t>（</w:t>
            </w:r>
            <w:r w:rsidRPr="002C12B1">
              <w:rPr>
                <w:rFonts w:ascii="ＭＳ 明朝" w:hAnsi="ＭＳ 明朝" w:hint="eastAsia"/>
                <w:sz w:val="22"/>
                <w:szCs w:val="22"/>
              </w:rPr>
              <w:t>商品写真（外観）</w:t>
            </w:r>
            <w:r>
              <w:rPr>
                <w:rFonts w:ascii="ＭＳ 明朝" w:hAnsi="ＭＳ 明朝" w:hint="eastAsia"/>
                <w:sz w:val="22"/>
                <w:szCs w:val="22"/>
              </w:rPr>
              <w:t>、</w:t>
            </w:r>
            <w:r w:rsidRPr="002C12B1">
              <w:rPr>
                <w:rFonts w:ascii="ＭＳ 明朝" w:hAnsi="ＭＳ 明朝" w:hint="eastAsia"/>
                <w:sz w:val="22"/>
                <w:szCs w:val="22"/>
              </w:rPr>
              <w:t>商品写真（中身）</w:t>
            </w:r>
            <w:r>
              <w:rPr>
                <w:rFonts w:ascii="ＭＳ 明朝" w:hAnsi="ＭＳ 明朝" w:hint="eastAsia"/>
                <w:sz w:val="22"/>
                <w:szCs w:val="22"/>
              </w:rPr>
              <w:t>、</w:t>
            </w:r>
            <w:r w:rsidRPr="002C12B1">
              <w:rPr>
                <w:rFonts w:ascii="ＭＳ 明朝" w:hAnsi="ＭＳ 明朝" w:hint="eastAsia"/>
                <w:sz w:val="22"/>
                <w:szCs w:val="22"/>
              </w:rPr>
              <w:t>企業名ロゴ</w:t>
            </w:r>
            <w:r>
              <w:rPr>
                <w:rFonts w:ascii="ＭＳ 明朝" w:hAnsi="ＭＳ 明朝" w:hint="eastAsia"/>
                <w:sz w:val="22"/>
                <w:szCs w:val="22"/>
              </w:rPr>
              <w:t>、</w:t>
            </w:r>
            <w:r w:rsidRPr="00C80ED0">
              <w:rPr>
                <w:rFonts w:ascii="ＭＳ 明朝" w:hAnsi="ＭＳ 明朝" w:hint="eastAsia"/>
                <w:sz w:val="22"/>
                <w:szCs w:val="22"/>
              </w:rPr>
              <w:t>調理例・料理アレンジの写真</w:t>
            </w:r>
            <w:r>
              <w:rPr>
                <w:rFonts w:ascii="ＭＳ 明朝" w:hAnsi="ＭＳ 明朝" w:hint="eastAsia"/>
                <w:sz w:val="22"/>
                <w:szCs w:val="22"/>
              </w:rPr>
              <w:t xml:space="preserve">、　</w:t>
            </w:r>
            <w:r w:rsidRPr="002C12B1">
              <w:rPr>
                <w:rFonts w:ascii="ＭＳ 明朝" w:hAnsi="ＭＳ 明朝" w:hint="eastAsia"/>
                <w:sz w:val="22"/>
                <w:szCs w:val="22"/>
              </w:rPr>
              <w:t>企業・生産者の写真</w:t>
            </w:r>
            <w:r>
              <w:rPr>
                <w:rFonts w:ascii="ＭＳ 明朝" w:hAnsi="ＭＳ 明朝" w:hint="eastAsia"/>
                <w:sz w:val="22"/>
                <w:szCs w:val="22"/>
              </w:rPr>
              <w:t>、</w:t>
            </w:r>
            <w:r w:rsidRPr="002C12B1">
              <w:rPr>
                <w:rFonts w:ascii="ＭＳ 明朝" w:hAnsi="ＭＳ 明朝" w:hint="eastAsia"/>
                <w:sz w:val="22"/>
                <w:szCs w:val="22"/>
              </w:rPr>
              <w:t>その他のイメージ写真</w:t>
            </w:r>
            <w:r>
              <w:rPr>
                <w:rFonts w:ascii="ＭＳ 明朝" w:hAnsi="ＭＳ 明朝" w:hint="eastAsia"/>
                <w:sz w:val="22"/>
                <w:szCs w:val="22"/>
              </w:rPr>
              <w:t>など）</w:t>
            </w:r>
          </w:p>
        </w:tc>
      </w:tr>
      <w:tr w:rsidR="00EE0DEE" w14:paraId="3668F1D5" w14:textId="77777777" w:rsidTr="00EE0DEE">
        <w:tc>
          <w:tcPr>
            <w:tcW w:w="1265" w:type="dxa"/>
          </w:tcPr>
          <w:p w14:paraId="4F28754F" w14:textId="77777777" w:rsidR="00EE0DEE" w:rsidRDefault="00EE0DEE" w:rsidP="0079675B">
            <w:pPr>
              <w:rPr>
                <w:rFonts w:ascii="ＭＳ 明朝" w:hAnsi="ＭＳ 明朝"/>
                <w:sz w:val="22"/>
                <w:szCs w:val="22"/>
              </w:rPr>
            </w:pPr>
            <w:r>
              <w:rPr>
                <w:rFonts w:ascii="ＭＳ 明朝" w:hAnsi="ＭＳ 明朝" w:hint="eastAsia"/>
                <w:sz w:val="22"/>
                <w:szCs w:val="22"/>
              </w:rPr>
              <w:t>提出先</w:t>
            </w:r>
          </w:p>
        </w:tc>
        <w:tc>
          <w:tcPr>
            <w:tcW w:w="8291" w:type="dxa"/>
          </w:tcPr>
          <w:p w14:paraId="2CC78211" w14:textId="18857974" w:rsidR="00904336" w:rsidRDefault="00904336" w:rsidP="0079675B">
            <w:r w:rsidRPr="00904336">
              <w:rPr>
                <w:rFonts w:hint="eastAsia"/>
              </w:rPr>
              <w:t>ひょうごの美味し風土拡大協議会事務局（兵庫県農林水産部流通戦略課内）</w:t>
            </w:r>
          </w:p>
          <w:p w14:paraId="11F14306" w14:textId="3B66B67E" w:rsidR="00904336" w:rsidRPr="00904336" w:rsidRDefault="00904336" w:rsidP="0079675B">
            <w:pPr>
              <w:rPr>
                <w:rFonts w:ascii="Meiryo UI" w:hAnsi="Meiryo UI"/>
                <w:szCs w:val="22"/>
              </w:rPr>
            </w:pPr>
            <w:r w:rsidRPr="00904336">
              <w:rPr>
                <w:rFonts w:ascii="Meiryo UI" w:hAnsi="Meiryo UI" w:hint="eastAsia"/>
                <w:szCs w:val="22"/>
              </w:rPr>
              <w:t>E-mail　 ryuutsuusenryaku@pref.hyogo.lg.jp</w:t>
            </w:r>
          </w:p>
          <w:p w14:paraId="6FE7EF93" w14:textId="4A00D253" w:rsidR="00EE0DEE" w:rsidRPr="00EB08D5" w:rsidRDefault="00EE0DEE" w:rsidP="0079675B">
            <w:pPr>
              <w:rPr>
                <w:rFonts w:ascii="ＭＳ 明朝" w:hAnsi="ＭＳ 明朝"/>
                <w:sz w:val="22"/>
                <w:szCs w:val="22"/>
              </w:rPr>
            </w:pPr>
            <w:r>
              <w:rPr>
                <w:rFonts w:ascii="ＭＳ 明朝" w:hAnsi="ＭＳ 明朝" w:hint="eastAsia"/>
                <w:sz w:val="22"/>
                <w:szCs w:val="22"/>
              </w:rPr>
              <w:t>※メールタイトルに</w:t>
            </w:r>
            <w:r w:rsidRPr="00EB08D5">
              <w:rPr>
                <w:rFonts w:ascii="ＭＳ 明朝" w:hAnsi="ＭＳ 明朝" w:hint="eastAsia"/>
                <w:sz w:val="22"/>
                <w:szCs w:val="22"/>
                <w:u w:val="single"/>
              </w:rPr>
              <w:t>「</w:t>
            </w:r>
            <w:r w:rsidR="00DB2A62">
              <w:rPr>
                <w:rFonts w:ascii="ＭＳ 明朝" w:hAnsi="ＭＳ 明朝" w:hint="eastAsia"/>
                <w:sz w:val="22"/>
                <w:szCs w:val="22"/>
                <w:u w:val="single"/>
              </w:rPr>
              <w:t>マレーシア</w:t>
            </w:r>
            <w:r w:rsidRPr="00EB08D5">
              <w:rPr>
                <w:rFonts w:ascii="ＭＳ 明朝" w:hAnsi="ＭＳ 明朝" w:hint="eastAsia"/>
                <w:sz w:val="22"/>
                <w:szCs w:val="22"/>
                <w:u w:val="single"/>
              </w:rPr>
              <w:t>プロモーション申込（貴社・貴団体名）」</w:t>
            </w:r>
            <w:r>
              <w:rPr>
                <w:rFonts w:ascii="ＭＳ 明朝" w:hAnsi="ＭＳ 明朝" w:hint="eastAsia"/>
                <w:sz w:val="22"/>
                <w:szCs w:val="22"/>
              </w:rPr>
              <w:t>と記載してください。</w:t>
            </w:r>
          </w:p>
        </w:tc>
      </w:tr>
    </w:tbl>
    <w:p w14:paraId="731253B7" w14:textId="1F35AF3B" w:rsidR="004F740C" w:rsidRPr="0062799C" w:rsidRDefault="00904336" w:rsidP="004F740C">
      <w:pPr>
        <w:pStyle w:val="ad"/>
        <w:numPr>
          <w:ilvl w:val="0"/>
          <w:numId w:val="24"/>
        </w:numPr>
        <w:snapToGrid w:val="0"/>
        <w:ind w:leftChars="0" w:left="641" w:hanging="357"/>
        <w:rPr>
          <w:rFonts w:ascii="ＭＳ 明朝" w:hAnsi="ＭＳ 明朝"/>
          <w:sz w:val="22"/>
          <w:szCs w:val="22"/>
        </w:rPr>
      </w:pPr>
      <w:r w:rsidRPr="00904336">
        <w:rPr>
          <w:rFonts w:ascii="ＭＳ 明朝" w:hAnsi="ＭＳ 明朝" w:hint="eastAsia"/>
          <w:sz w:val="22"/>
          <w:szCs w:val="22"/>
        </w:rPr>
        <w:t>恐れ入ります</w:t>
      </w:r>
      <w:r w:rsidRPr="00DB2A62">
        <w:rPr>
          <w:rFonts w:ascii="Meiryo UI" w:hAnsi="Meiryo UI" w:hint="eastAsia"/>
          <w:sz w:val="22"/>
          <w:szCs w:val="22"/>
        </w:rPr>
        <w:t>が、メール送付後、事務局から３日以内（土日祝除く）に返信がない場合、電話にてご連絡願います。（TEL:078-362-9213）</w:t>
      </w:r>
    </w:p>
    <w:p w14:paraId="21227D6E" w14:textId="505F3CBF" w:rsidR="003B6046" w:rsidRPr="0062799C" w:rsidRDefault="004F740C" w:rsidP="004F740C">
      <w:pPr>
        <w:pStyle w:val="ad"/>
        <w:numPr>
          <w:ilvl w:val="0"/>
          <w:numId w:val="24"/>
        </w:numPr>
        <w:snapToGrid w:val="0"/>
        <w:ind w:leftChars="0" w:left="641" w:hanging="357"/>
        <w:rPr>
          <w:rFonts w:ascii="ＭＳ 明朝" w:hAnsi="ＭＳ 明朝"/>
          <w:sz w:val="22"/>
          <w:szCs w:val="22"/>
        </w:rPr>
      </w:pPr>
      <w:r w:rsidRPr="0062799C">
        <w:rPr>
          <w:rFonts w:ascii="ＭＳ 明朝" w:hAnsi="ＭＳ 明朝" w:hint="eastAsia"/>
          <w:sz w:val="22"/>
          <w:szCs w:val="22"/>
        </w:rPr>
        <w:t>商品選定によりプロモーションに参加いただけない場合でも、提出書類の返却は行いませんのでご了承ください。</w:t>
      </w:r>
    </w:p>
    <w:p w14:paraId="4332B8CE" w14:textId="77777777" w:rsidR="00EB08D5" w:rsidRPr="002E7798" w:rsidRDefault="00EB08D5" w:rsidP="00EB08D5">
      <w:pPr>
        <w:snapToGrid w:val="0"/>
        <w:rPr>
          <w:rFonts w:ascii="ＭＳ 明朝" w:hAnsi="ＭＳ 明朝"/>
          <w:sz w:val="22"/>
          <w:szCs w:val="22"/>
        </w:rPr>
      </w:pPr>
    </w:p>
    <w:p w14:paraId="48E190B8" w14:textId="77777777" w:rsidR="006C3594" w:rsidRDefault="006C3594" w:rsidP="006C3594">
      <w:pPr>
        <w:rPr>
          <w:rFonts w:ascii="Meiryo UI" w:hAnsi="Meiryo UI"/>
          <w:sz w:val="22"/>
          <w:szCs w:val="22"/>
          <w:bdr w:val="single" w:sz="4" w:space="0" w:color="auto" w:frame="1"/>
        </w:rPr>
      </w:pPr>
      <w:r w:rsidRPr="0062799C">
        <w:rPr>
          <w:rFonts w:ascii="Meiryo UI" w:hAnsi="Meiryo UI" w:hint="eastAsia"/>
          <w:sz w:val="22"/>
          <w:szCs w:val="22"/>
          <w:bdr w:val="single" w:sz="4" w:space="0" w:color="auto" w:frame="1"/>
        </w:rPr>
        <w:t>７　輸入制度について</w:t>
      </w:r>
      <w:r>
        <w:rPr>
          <w:rFonts w:ascii="Meiryo UI" w:hAnsi="Meiryo UI" w:hint="eastAsia"/>
          <w:sz w:val="22"/>
          <w:szCs w:val="22"/>
          <w:bdr w:val="single" w:sz="4" w:space="0" w:color="auto" w:frame="1"/>
        </w:rPr>
        <w:t xml:space="preserve">　</w:t>
      </w:r>
    </w:p>
    <w:p w14:paraId="36E81005" w14:textId="0937A5E5" w:rsidR="00BE6ED4" w:rsidRPr="00BE6ED4" w:rsidRDefault="006C3594" w:rsidP="00BE6ED4">
      <w:pPr>
        <w:pStyle w:val="ad"/>
        <w:spacing w:afterLines="80" w:after="308"/>
        <w:ind w:leftChars="0" w:left="567"/>
        <w:rPr>
          <w:rFonts w:ascii="Meiryo UI" w:hAnsi="Meiryo UI"/>
          <w:sz w:val="22"/>
          <w:szCs w:val="22"/>
        </w:rPr>
      </w:pPr>
      <w:r>
        <w:rPr>
          <w:rFonts w:ascii="Meiryo UI" w:hAnsi="Meiryo UI" w:hint="eastAsia"/>
          <w:sz w:val="22"/>
          <w:szCs w:val="22"/>
        </w:rPr>
        <w:t>現地における輸入規制がございますので、お申し込みの前に必ずご</w:t>
      </w:r>
      <w:r w:rsidR="00904336">
        <w:rPr>
          <w:rFonts w:ascii="Meiryo UI" w:hAnsi="Meiryo UI" w:hint="eastAsia"/>
          <w:sz w:val="22"/>
          <w:szCs w:val="22"/>
        </w:rPr>
        <w:t>確認をお願いいたします。</w:t>
      </w:r>
    </w:p>
    <w:tbl>
      <w:tblPr>
        <w:tblW w:w="96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4"/>
        <w:gridCol w:w="6093"/>
      </w:tblGrid>
      <w:tr w:rsidR="006C3594" w14:paraId="089CA5FF" w14:textId="77777777" w:rsidTr="00903909">
        <w:tc>
          <w:tcPr>
            <w:tcW w:w="35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4D45B" w14:textId="77777777" w:rsidR="006C3594" w:rsidRPr="006C3594" w:rsidRDefault="006C3594" w:rsidP="006C3594">
            <w:pPr>
              <w:pStyle w:val="ad"/>
              <w:numPr>
                <w:ilvl w:val="0"/>
                <w:numId w:val="25"/>
              </w:numPr>
              <w:ind w:leftChars="0"/>
              <w:jc w:val="center"/>
              <w:rPr>
                <w:rFonts w:ascii="Meiryo UI" w:hAnsi="Meiryo UI"/>
                <w:b/>
                <w:sz w:val="22"/>
                <w:szCs w:val="22"/>
              </w:rPr>
            </w:pPr>
            <w:r w:rsidRPr="006C3594">
              <w:rPr>
                <w:rFonts w:ascii="Meiryo UI" w:hAnsi="Meiryo UI" w:hint="eastAsia"/>
                <w:b/>
                <w:sz w:val="22"/>
                <w:szCs w:val="22"/>
              </w:rPr>
              <w:t>内　容</w:t>
            </w:r>
          </w:p>
        </w:tc>
        <w:tc>
          <w:tcPr>
            <w:tcW w:w="6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6382C5" w14:textId="77777777" w:rsidR="006C3594" w:rsidRDefault="006C3594">
            <w:pPr>
              <w:jc w:val="center"/>
              <w:rPr>
                <w:rFonts w:ascii="Meiryo UI" w:hAnsi="Meiryo UI"/>
                <w:b/>
                <w:sz w:val="22"/>
                <w:szCs w:val="22"/>
              </w:rPr>
            </w:pPr>
            <w:r>
              <w:rPr>
                <w:rFonts w:ascii="Meiryo UI" w:hAnsi="Meiryo UI" w:hint="eastAsia"/>
                <w:b/>
                <w:sz w:val="22"/>
                <w:szCs w:val="22"/>
              </w:rPr>
              <w:t>URL</w:t>
            </w:r>
          </w:p>
        </w:tc>
      </w:tr>
      <w:tr w:rsidR="00904336" w:rsidRPr="006C3594" w14:paraId="1BB4ED8E" w14:textId="77777777" w:rsidTr="00903909">
        <w:trPr>
          <w:trHeight w:val="624"/>
        </w:trPr>
        <w:tc>
          <w:tcPr>
            <w:tcW w:w="3514" w:type="dxa"/>
            <w:tcBorders>
              <w:top w:val="single" w:sz="4" w:space="0" w:color="auto"/>
              <w:left w:val="single" w:sz="4" w:space="0" w:color="auto"/>
              <w:bottom w:val="single" w:sz="4" w:space="0" w:color="auto"/>
              <w:right w:val="single" w:sz="4" w:space="0" w:color="auto"/>
            </w:tcBorders>
            <w:shd w:val="clear" w:color="auto" w:fill="FFFFFF"/>
            <w:vAlign w:val="center"/>
          </w:tcPr>
          <w:p w14:paraId="24769A78" w14:textId="14936021" w:rsidR="00904336" w:rsidRDefault="00DB2A62" w:rsidP="00904336">
            <w:pPr>
              <w:spacing w:line="260" w:lineRule="exact"/>
              <w:rPr>
                <w:rFonts w:ascii="Meiryo UI" w:hAnsi="Meiryo UI"/>
                <w:szCs w:val="22"/>
              </w:rPr>
            </w:pPr>
            <w:r w:rsidRPr="00DB2A62">
              <w:rPr>
                <w:rFonts w:ascii="Meiryo UI" w:hAnsi="Meiryo UI" w:hint="eastAsia"/>
                <w:szCs w:val="22"/>
              </w:rPr>
              <w:t>マレーシア情報全般</w:t>
            </w:r>
          </w:p>
        </w:tc>
        <w:tc>
          <w:tcPr>
            <w:tcW w:w="6093" w:type="dxa"/>
            <w:tcBorders>
              <w:top w:val="single" w:sz="4" w:space="0" w:color="auto"/>
              <w:left w:val="single" w:sz="4" w:space="0" w:color="auto"/>
              <w:bottom w:val="single" w:sz="4" w:space="0" w:color="auto"/>
              <w:right w:val="single" w:sz="4" w:space="0" w:color="auto"/>
            </w:tcBorders>
            <w:shd w:val="clear" w:color="auto" w:fill="FFFFFF"/>
            <w:vAlign w:val="center"/>
          </w:tcPr>
          <w:p w14:paraId="7510AC75" w14:textId="31AB8F64" w:rsidR="00DB2A62" w:rsidRPr="00DB2A62" w:rsidRDefault="009E6FC6" w:rsidP="00904336">
            <w:pPr>
              <w:rPr>
                <w:rFonts w:ascii="Meiryo UI" w:hAnsi="Meiryo UI"/>
                <w:sz w:val="20"/>
                <w:szCs w:val="22"/>
              </w:rPr>
            </w:pPr>
            <w:hyperlink r:id="rId10" w:history="1">
              <w:r w:rsidR="00DB2A62" w:rsidRPr="00DB4E00">
                <w:rPr>
                  <w:rStyle w:val="a8"/>
                  <w:rFonts w:ascii="Meiryo UI" w:hAnsi="Meiryo UI"/>
                  <w:sz w:val="20"/>
                  <w:szCs w:val="22"/>
                </w:rPr>
                <w:t>https://www.jetro.go.jp/world/asia/my/</w:t>
              </w:r>
            </w:hyperlink>
          </w:p>
        </w:tc>
      </w:tr>
      <w:tr w:rsidR="00904336" w:rsidRPr="006C3594" w14:paraId="0396A4DB" w14:textId="77777777" w:rsidTr="00903909">
        <w:trPr>
          <w:trHeight w:val="624"/>
        </w:trPr>
        <w:tc>
          <w:tcPr>
            <w:tcW w:w="3514" w:type="dxa"/>
            <w:tcBorders>
              <w:top w:val="single" w:sz="4" w:space="0" w:color="auto"/>
              <w:left w:val="single" w:sz="4" w:space="0" w:color="auto"/>
              <w:bottom w:val="single" w:sz="4" w:space="0" w:color="auto"/>
              <w:right w:val="single" w:sz="4" w:space="0" w:color="auto"/>
            </w:tcBorders>
            <w:shd w:val="clear" w:color="auto" w:fill="FFFFFF"/>
            <w:vAlign w:val="center"/>
          </w:tcPr>
          <w:p w14:paraId="2C81CF84" w14:textId="0E015526" w:rsidR="00904336" w:rsidRDefault="00DB2A62" w:rsidP="00904336">
            <w:pPr>
              <w:spacing w:line="260" w:lineRule="exact"/>
              <w:rPr>
                <w:rFonts w:ascii="Meiryo UI" w:hAnsi="Meiryo UI"/>
                <w:szCs w:val="22"/>
              </w:rPr>
            </w:pPr>
            <w:r w:rsidRPr="00DB2A62">
              <w:rPr>
                <w:rFonts w:ascii="Meiryo UI" w:hAnsi="Meiryo UI" w:hint="eastAsia"/>
                <w:szCs w:val="22"/>
              </w:rPr>
              <w:t>日本からの輸出に関する制度（マレーシア）各品目ごと</w:t>
            </w:r>
          </w:p>
        </w:tc>
        <w:tc>
          <w:tcPr>
            <w:tcW w:w="6093" w:type="dxa"/>
            <w:tcBorders>
              <w:top w:val="single" w:sz="4" w:space="0" w:color="auto"/>
              <w:left w:val="single" w:sz="4" w:space="0" w:color="auto"/>
              <w:bottom w:val="single" w:sz="4" w:space="0" w:color="auto"/>
              <w:right w:val="single" w:sz="4" w:space="0" w:color="auto"/>
            </w:tcBorders>
            <w:shd w:val="clear" w:color="auto" w:fill="FFFFFF"/>
            <w:vAlign w:val="center"/>
          </w:tcPr>
          <w:p w14:paraId="0B02C044" w14:textId="2FD24B9D" w:rsidR="00DB2A62" w:rsidRPr="00DB2A62" w:rsidRDefault="009E6FC6" w:rsidP="00904336">
            <w:pPr>
              <w:rPr>
                <w:rFonts w:ascii="Meiryo UI" w:hAnsi="Meiryo UI"/>
                <w:sz w:val="20"/>
                <w:szCs w:val="22"/>
              </w:rPr>
            </w:pPr>
            <w:hyperlink r:id="rId11" w:history="1">
              <w:r w:rsidR="00DB2A62" w:rsidRPr="00DB4E00">
                <w:rPr>
                  <w:rStyle w:val="a8"/>
                  <w:rFonts w:ascii="Meiryo UI" w:hAnsi="Meiryo UI"/>
                  <w:sz w:val="20"/>
                  <w:szCs w:val="22"/>
                </w:rPr>
                <w:t>https://www.jetro.go.jp/world/asia/my/foods/exportguide/</w:t>
              </w:r>
            </w:hyperlink>
          </w:p>
        </w:tc>
      </w:tr>
      <w:tr w:rsidR="00904336" w:rsidRPr="006C3594" w14:paraId="2FFB3253" w14:textId="77777777" w:rsidTr="00DB2A62">
        <w:trPr>
          <w:trHeight w:val="794"/>
        </w:trPr>
        <w:tc>
          <w:tcPr>
            <w:tcW w:w="3514" w:type="dxa"/>
            <w:tcBorders>
              <w:top w:val="single" w:sz="4" w:space="0" w:color="auto"/>
              <w:left w:val="single" w:sz="4" w:space="0" w:color="auto"/>
              <w:bottom w:val="single" w:sz="4" w:space="0" w:color="auto"/>
              <w:right w:val="single" w:sz="4" w:space="0" w:color="auto"/>
            </w:tcBorders>
            <w:shd w:val="clear" w:color="auto" w:fill="FFFFFF"/>
            <w:vAlign w:val="center"/>
          </w:tcPr>
          <w:p w14:paraId="5C4C32BD" w14:textId="77777777" w:rsidR="00DB2A62" w:rsidRDefault="00DB2A62" w:rsidP="00DB2A62">
            <w:pPr>
              <w:spacing w:line="260" w:lineRule="exact"/>
              <w:ind w:left="210" w:hangingChars="100" w:hanging="210"/>
              <w:rPr>
                <w:rFonts w:ascii="Meiryo UI" w:hAnsi="Meiryo UI"/>
                <w:szCs w:val="22"/>
              </w:rPr>
            </w:pPr>
            <w:r w:rsidRPr="00DB2A62">
              <w:rPr>
                <w:rFonts w:ascii="Meiryo UI" w:hAnsi="Meiryo UI" w:hint="eastAsia"/>
                <w:szCs w:val="22"/>
              </w:rPr>
              <w:t>農林水産物・食品のマーケティング基礎</w:t>
            </w:r>
          </w:p>
          <w:p w14:paraId="453F2938" w14:textId="0EEAAF1A" w:rsidR="00904336" w:rsidRDefault="00DB2A62" w:rsidP="00DB2A62">
            <w:pPr>
              <w:spacing w:line="260" w:lineRule="exact"/>
              <w:ind w:left="210" w:hangingChars="100" w:hanging="210"/>
              <w:rPr>
                <w:rFonts w:ascii="Meiryo UI" w:hAnsi="Meiryo UI"/>
                <w:szCs w:val="22"/>
              </w:rPr>
            </w:pPr>
            <w:r w:rsidRPr="00DB2A62">
              <w:rPr>
                <w:rFonts w:ascii="Meiryo UI" w:hAnsi="Meiryo UI" w:hint="eastAsia"/>
                <w:szCs w:val="22"/>
              </w:rPr>
              <w:t>情報（マレーシア）</w:t>
            </w:r>
          </w:p>
        </w:tc>
        <w:tc>
          <w:tcPr>
            <w:tcW w:w="6093" w:type="dxa"/>
            <w:tcBorders>
              <w:top w:val="single" w:sz="4" w:space="0" w:color="auto"/>
              <w:left w:val="single" w:sz="4" w:space="0" w:color="auto"/>
              <w:bottom w:val="single" w:sz="4" w:space="0" w:color="auto"/>
              <w:right w:val="single" w:sz="4" w:space="0" w:color="auto"/>
            </w:tcBorders>
            <w:shd w:val="clear" w:color="auto" w:fill="FFFFFF"/>
            <w:vAlign w:val="center"/>
          </w:tcPr>
          <w:p w14:paraId="231D2402" w14:textId="7FB07701" w:rsidR="00DB2A62" w:rsidRPr="00DB2A62" w:rsidRDefault="009E6FC6" w:rsidP="00DB2A62">
            <w:pPr>
              <w:spacing w:line="240" w:lineRule="exact"/>
              <w:rPr>
                <w:rFonts w:ascii="Meiryo UI" w:hAnsi="Meiryo UI"/>
                <w:sz w:val="20"/>
                <w:szCs w:val="22"/>
              </w:rPr>
            </w:pPr>
            <w:hyperlink r:id="rId12" w:history="1">
              <w:r w:rsidR="00DB2A62" w:rsidRPr="00DB4E00">
                <w:rPr>
                  <w:rStyle w:val="a8"/>
                  <w:rFonts w:ascii="Meiryo UI" w:hAnsi="Meiryo UI"/>
                  <w:sz w:val="20"/>
                  <w:szCs w:val="22"/>
                </w:rPr>
                <w:t>https://www.jetro.go.jp/ext_library/1/_Marketing/2021/marketing_basicinfo_Malaysia_2021.pdf</w:t>
              </w:r>
            </w:hyperlink>
          </w:p>
        </w:tc>
      </w:tr>
    </w:tbl>
    <w:p w14:paraId="230DB829" w14:textId="1DBA2AAC" w:rsidR="006C3594" w:rsidRDefault="006C3594" w:rsidP="006C3594">
      <w:pPr>
        <w:ind w:firstLineChars="200" w:firstLine="440"/>
        <w:rPr>
          <w:rFonts w:ascii="Meiryo UI" w:hAnsi="Meiryo UI"/>
          <w:sz w:val="22"/>
          <w:szCs w:val="22"/>
        </w:rPr>
      </w:pPr>
      <w:r>
        <w:rPr>
          <w:rFonts w:ascii="Meiryo UI" w:hAnsi="Meiryo UI" w:hint="eastAsia"/>
          <w:sz w:val="22"/>
          <w:szCs w:val="22"/>
        </w:rPr>
        <w:t>※上記リンク先はJETROのHPとなります。</w:t>
      </w:r>
    </w:p>
    <w:p w14:paraId="3F621E73" w14:textId="77777777" w:rsidR="00DB2A62" w:rsidRPr="00DB2A62" w:rsidRDefault="00DB2A62" w:rsidP="00DB2A62">
      <w:pPr>
        <w:rPr>
          <w:rFonts w:ascii="Meiryo UI" w:hAnsi="Meiryo UI"/>
          <w:sz w:val="22"/>
          <w:szCs w:val="22"/>
        </w:rPr>
      </w:pPr>
      <w:r w:rsidRPr="00DB2A62">
        <w:rPr>
          <w:rFonts w:ascii="Meiryo UI" w:hAnsi="Meiryo UI" w:hint="eastAsia"/>
          <w:sz w:val="22"/>
          <w:szCs w:val="22"/>
        </w:rPr>
        <w:lastRenderedPageBreak/>
        <w:t>■その他参考■</w:t>
      </w:r>
    </w:p>
    <w:p w14:paraId="3236EFDB" w14:textId="77777777" w:rsidR="00DB2A62" w:rsidRPr="00DB2A62" w:rsidRDefault="00DB2A62" w:rsidP="00DB2A62">
      <w:pPr>
        <w:ind w:firstLineChars="100" w:firstLine="220"/>
        <w:rPr>
          <w:rFonts w:ascii="Meiryo UI" w:hAnsi="Meiryo UI"/>
          <w:sz w:val="22"/>
          <w:szCs w:val="22"/>
        </w:rPr>
      </w:pPr>
      <w:r w:rsidRPr="00DB2A62">
        <w:rPr>
          <w:rFonts w:ascii="Meiryo UI" w:hAnsi="Meiryo UI" w:hint="eastAsia"/>
          <w:sz w:val="22"/>
          <w:szCs w:val="22"/>
        </w:rPr>
        <w:t>JETROによる調査レポート</w:t>
      </w:r>
    </w:p>
    <w:p w14:paraId="1E2BE939" w14:textId="36B5C45E" w:rsidR="00DB2A62" w:rsidRPr="00DB2A62" w:rsidRDefault="00DB2A62" w:rsidP="00DB2A62">
      <w:pPr>
        <w:ind w:leftChars="100" w:left="210"/>
        <w:rPr>
          <w:rFonts w:ascii="Meiryo UI" w:hAnsi="Meiryo UI"/>
          <w:sz w:val="22"/>
          <w:szCs w:val="22"/>
        </w:rPr>
      </w:pPr>
      <w:r w:rsidRPr="00DB2A62">
        <w:rPr>
          <w:rFonts w:ascii="Meiryo UI" w:hAnsi="Meiryo UI" w:hint="eastAsia"/>
          <w:sz w:val="22"/>
          <w:szCs w:val="22"/>
        </w:rPr>
        <w:t>マレーシアにおける各分野の調査レポートが発表されています。マレーシアの市場やトレンドを把握するのに参照ください。</w:t>
      </w:r>
      <w:r>
        <w:rPr>
          <w:rFonts w:ascii="Meiryo UI" w:hAnsi="Meiryo UI" w:hint="eastAsia"/>
          <w:sz w:val="22"/>
          <w:szCs w:val="22"/>
        </w:rPr>
        <w:t xml:space="preserve">　</w:t>
      </w:r>
      <w:hyperlink r:id="rId13" w:history="1">
        <w:r w:rsidRPr="00DB4E00">
          <w:rPr>
            <w:rStyle w:val="a8"/>
            <w:rFonts w:ascii="Meiryo UI" w:hAnsi="Meiryo UI" w:hint="eastAsia"/>
            <w:sz w:val="22"/>
            <w:szCs w:val="22"/>
          </w:rPr>
          <w:t>https://www.jetro.go.jp/reportstop/asia/my/reports/</w:t>
        </w:r>
      </w:hyperlink>
    </w:p>
    <w:p w14:paraId="0EDCACF4" w14:textId="77777777" w:rsidR="00DB2A62" w:rsidRDefault="00DB2A62" w:rsidP="00D024BD">
      <w:pPr>
        <w:rPr>
          <w:rFonts w:ascii="Meiryo UI" w:hAnsi="Meiryo UI"/>
          <w:sz w:val="22"/>
          <w:szCs w:val="22"/>
          <w:bdr w:val="single" w:sz="4" w:space="0" w:color="auto"/>
        </w:rPr>
      </w:pPr>
    </w:p>
    <w:p w14:paraId="139A9CB8" w14:textId="39411579" w:rsidR="00D024BD" w:rsidRPr="00083ECF" w:rsidRDefault="002463AE" w:rsidP="00D024BD">
      <w:pPr>
        <w:rPr>
          <w:rFonts w:ascii="Meiryo UI" w:hAnsi="Meiryo UI"/>
          <w:sz w:val="22"/>
          <w:szCs w:val="22"/>
          <w:bdr w:val="single" w:sz="4" w:space="0" w:color="auto"/>
        </w:rPr>
      </w:pPr>
      <w:r w:rsidRPr="00083ECF">
        <w:rPr>
          <w:rFonts w:ascii="Meiryo UI" w:hAnsi="Meiryo UI" w:hint="eastAsia"/>
          <w:sz w:val="22"/>
          <w:szCs w:val="22"/>
          <w:bdr w:val="single" w:sz="4" w:space="0" w:color="auto"/>
        </w:rPr>
        <w:t>８</w:t>
      </w:r>
      <w:r w:rsidR="00D024BD" w:rsidRPr="00083ECF">
        <w:rPr>
          <w:rFonts w:ascii="Meiryo UI" w:hAnsi="Meiryo UI" w:hint="eastAsia"/>
          <w:sz w:val="22"/>
          <w:szCs w:val="22"/>
          <w:bdr w:val="single" w:sz="4" w:space="0" w:color="auto"/>
        </w:rPr>
        <w:t xml:space="preserve">　免責事項</w:t>
      </w:r>
      <w:r w:rsidR="00083ECF">
        <w:rPr>
          <w:rFonts w:ascii="Meiryo UI" w:hAnsi="Meiryo UI" w:hint="eastAsia"/>
          <w:sz w:val="22"/>
          <w:szCs w:val="22"/>
          <w:bdr w:val="single" w:sz="4" w:space="0" w:color="auto"/>
        </w:rPr>
        <w:t xml:space="preserve">　</w:t>
      </w:r>
    </w:p>
    <w:p w14:paraId="4A12D2E6" w14:textId="4A768DA1" w:rsidR="00903909" w:rsidRPr="00903909" w:rsidRDefault="00DB2A62" w:rsidP="00903909">
      <w:pPr>
        <w:pStyle w:val="ad"/>
        <w:numPr>
          <w:ilvl w:val="0"/>
          <w:numId w:val="20"/>
        </w:numPr>
        <w:ind w:leftChars="0"/>
        <w:rPr>
          <w:rFonts w:ascii="Meiryo UI" w:hAnsi="Meiryo UI"/>
          <w:sz w:val="22"/>
          <w:szCs w:val="22"/>
        </w:rPr>
      </w:pPr>
      <w:r w:rsidRPr="00DB2A62">
        <w:rPr>
          <w:rFonts w:ascii="Meiryo UI" w:hAnsi="Meiryo UI" w:hint="eastAsia"/>
          <w:sz w:val="22"/>
          <w:szCs w:val="22"/>
        </w:rPr>
        <w:t>本事業は参加事業者様に商品を無償提供いただき、マレーシアにおいて</w:t>
      </w:r>
      <w:r w:rsidR="003A3642" w:rsidRPr="00DB2A62">
        <w:rPr>
          <w:rFonts w:ascii="Meiryo UI" w:hAnsi="Meiryo UI" w:hint="eastAsia"/>
          <w:sz w:val="22"/>
          <w:szCs w:val="22"/>
        </w:rPr>
        <w:t>レストランでのメニュー提供</w:t>
      </w:r>
      <w:r w:rsidR="003A3642">
        <w:rPr>
          <w:rFonts w:ascii="Meiryo UI" w:hAnsi="Meiryo UI" w:hint="eastAsia"/>
          <w:sz w:val="22"/>
          <w:szCs w:val="22"/>
        </w:rPr>
        <w:t>、</w:t>
      </w:r>
      <w:r w:rsidRPr="00DB2A62">
        <w:rPr>
          <w:rFonts w:ascii="Meiryo UI" w:hAnsi="Meiryo UI" w:hint="eastAsia"/>
          <w:sz w:val="22"/>
          <w:szCs w:val="22"/>
        </w:rPr>
        <w:t>シェフや、バイヤー等への</w:t>
      </w:r>
      <w:r w:rsidR="003A3642">
        <w:rPr>
          <w:rFonts w:ascii="Meiryo UI" w:hAnsi="Meiryo UI" w:hint="eastAsia"/>
          <w:sz w:val="22"/>
          <w:szCs w:val="22"/>
        </w:rPr>
        <w:t>試食商談会を</w:t>
      </w:r>
      <w:r w:rsidRPr="00DB2A62">
        <w:rPr>
          <w:rFonts w:ascii="Meiryo UI" w:hAnsi="Meiryo UI" w:hint="eastAsia"/>
          <w:sz w:val="22"/>
          <w:szCs w:val="22"/>
        </w:rPr>
        <w:t>実施させていただくものです。ご提供いただいた参加商品はレストランメニュー用として使用します。</w:t>
      </w:r>
      <w:r w:rsidR="00903909" w:rsidRPr="00903909">
        <w:rPr>
          <w:rFonts w:ascii="Meiryo UI" w:hAnsi="Meiryo UI" w:hint="eastAsia"/>
          <w:sz w:val="22"/>
          <w:szCs w:val="22"/>
        </w:rPr>
        <w:t>本事業終了後、参加商品は試食用・サンプル用商品を含め返品はいたしません。また、現地に参加商品が届いた時点で参加商品の一部滅失、破損、欠損が生じていた場合や、通関を通らない等によって参加商品が現地に届かずプロモーションができなくなった場合でも、当協議会は一切の責任を負いかねます。</w:t>
      </w:r>
    </w:p>
    <w:p w14:paraId="4F31A403" w14:textId="1C02873C" w:rsidR="00903909" w:rsidRPr="00903909"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参加商品選考後であっても、事業参加者様が本応募要領記載の参加条件を満たしていないことが判明した場合、または本事業の趣旨にそぐわないと当協議会が判断した場合は、参加をお断りする場合がございます。</w:t>
      </w:r>
    </w:p>
    <w:p w14:paraId="3E6DD47E" w14:textId="2EF53B3A" w:rsidR="00903909" w:rsidRPr="00903909"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本事業にて、万が一事業参加者様が損害や不利益を被る事態が生じたとしても、当協議会の故意または重過失によるものを除き、当協議会は責任を負わないものとします。</w:t>
      </w:r>
    </w:p>
    <w:p w14:paraId="167DB19B" w14:textId="4AC18FB6" w:rsidR="00903909" w:rsidRPr="00903909"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本事業にて、事業参加者様自らが製造、加工又は原材料、賞味期限の一定の表示に関して、万一商品の瑕疵により他人の生命、身体又は財産を侵害したときは、過失の有無、第三者の翻訳の差異にかかわらず、これによって生じた損害については、当協議会はその責任を負わないものとします。</w:t>
      </w:r>
    </w:p>
    <w:p w14:paraId="6F1333E3" w14:textId="26BC68CB" w:rsidR="00903909" w:rsidRPr="00903909"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本事業実施期間内及びその前後を通じて発生した事故、盗難、損傷等のいかなる損害についても、当協議会の故意または重過失による場合を除き、当協議会はその責任を負わないものとします。</w:t>
      </w:r>
    </w:p>
    <w:p w14:paraId="4EBA8E97" w14:textId="7A6092D5" w:rsidR="00903909" w:rsidRPr="00903909"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社会紛争、天災、行政または司法による判断、テロリズム、現地政治情勢の変動その他不可抗力により、本事業の全部または一部の実施が不能または困難となった場合には、事業参加者様が被る損害について当協議会はその責任を負わないものとします。</w:t>
      </w:r>
    </w:p>
    <w:p w14:paraId="79C66076" w14:textId="3926287B" w:rsidR="00AD1B12" w:rsidRPr="00083ECF" w:rsidRDefault="00903909" w:rsidP="00903909">
      <w:pPr>
        <w:pStyle w:val="ad"/>
        <w:numPr>
          <w:ilvl w:val="0"/>
          <w:numId w:val="20"/>
        </w:numPr>
        <w:ind w:leftChars="0"/>
        <w:rPr>
          <w:rFonts w:ascii="Meiryo UI" w:hAnsi="Meiryo UI"/>
          <w:sz w:val="22"/>
          <w:szCs w:val="22"/>
        </w:rPr>
      </w:pPr>
      <w:r w:rsidRPr="00903909">
        <w:rPr>
          <w:rFonts w:ascii="Meiryo UI" w:hAnsi="Meiryo UI" w:hint="eastAsia"/>
          <w:sz w:val="22"/>
          <w:szCs w:val="22"/>
        </w:rPr>
        <w:t>当協議会が損害賠償義務を負う場合には、参加料を損害賠償額の上限とします。</w:t>
      </w:r>
    </w:p>
    <w:p w14:paraId="4A6F810F" w14:textId="77777777" w:rsidR="00D024BD" w:rsidRPr="00083ECF" w:rsidRDefault="00D024BD" w:rsidP="00D024BD">
      <w:pPr>
        <w:spacing w:line="320" w:lineRule="exact"/>
        <w:rPr>
          <w:rFonts w:ascii="Meiryo UI" w:hAnsi="Meiryo UI"/>
          <w:sz w:val="22"/>
          <w:szCs w:val="22"/>
        </w:rPr>
      </w:pPr>
    </w:p>
    <w:p w14:paraId="32B6EF65" w14:textId="77777777" w:rsidR="00D024BD" w:rsidRPr="00083ECF" w:rsidRDefault="002463AE" w:rsidP="00D024BD">
      <w:pPr>
        <w:rPr>
          <w:rFonts w:ascii="Meiryo UI" w:hAnsi="Meiryo UI"/>
          <w:sz w:val="22"/>
          <w:szCs w:val="22"/>
          <w:bdr w:val="single" w:sz="4" w:space="0" w:color="auto"/>
        </w:rPr>
      </w:pPr>
      <w:r w:rsidRPr="00083ECF">
        <w:rPr>
          <w:rFonts w:ascii="Meiryo UI" w:hAnsi="Meiryo UI" w:hint="eastAsia"/>
          <w:sz w:val="22"/>
          <w:szCs w:val="22"/>
          <w:bdr w:val="single" w:sz="4" w:space="0" w:color="auto"/>
        </w:rPr>
        <w:t>９</w:t>
      </w:r>
      <w:r w:rsidR="00D024BD" w:rsidRPr="00083ECF">
        <w:rPr>
          <w:rFonts w:ascii="Meiryo UI" w:hAnsi="Meiryo UI" w:hint="eastAsia"/>
          <w:sz w:val="22"/>
          <w:szCs w:val="22"/>
          <w:bdr w:val="single" w:sz="4" w:space="0" w:color="auto"/>
        </w:rPr>
        <w:t xml:space="preserve">　問い合わせ先・申込先</w:t>
      </w:r>
      <w:r w:rsidR="00083ECF">
        <w:rPr>
          <w:rFonts w:ascii="Meiryo UI" w:hAnsi="Meiryo UI" w:hint="eastAsia"/>
          <w:sz w:val="22"/>
          <w:szCs w:val="22"/>
          <w:bdr w:val="single" w:sz="4" w:space="0" w:color="auto"/>
        </w:rPr>
        <w:t xml:space="preserve">　</w:t>
      </w:r>
    </w:p>
    <w:p w14:paraId="2F0AD274" w14:textId="77777777" w:rsidR="00D024BD" w:rsidRPr="00083ECF" w:rsidRDefault="00D024BD" w:rsidP="00517401">
      <w:pPr>
        <w:ind w:left="440" w:hangingChars="200" w:hanging="440"/>
        <w:rPr>
          <w:rFonts w:ascii="Meiryo UI" w:hAnsi="Meiryo UI"/>
          <w:sz w:val="22"/>
          <w:szCs w:val="22"/>
        </w:rPr>
      </w:pPr>
      <w:r w:rsidRPr="00083ECF">
        <w:rPr>
          <w:rFonts w:ascii="Meiryo UI" w:hAnsi="Meiryo UI" w:hint="eastAsia"/>
          <w:sz w:val="22"/>
          <w:szCs w:val="22"/>
        </w:rPr>
        <w:t xml:space="preserve">　　ひょうごの美味し風土拡大協議会事務局（兵庫県</w:t>
      </w:r>
      <w:r w:rsidR="00EB08D5">
        <w:rPr>
          <w:rFonts w:ascii="Meiryo UI" w:hAnsi="Meiryo UI" w:hint="eastAsia"/>
          <w:sz w:val="22"/>
          <w:szCs w:val="22"/>
        </w:rPr>
        <w:t>農林水産部流通戦略課</w:t>
      </w:r>
      <w:r w:rsidRPr="00083ECF">
        <w:rPr>
          <w:rFonts w:ascii="Meiryo UI" w:hAnsi="Meiryo UI" w:hint="eastAsia"/>
          <w:sz w:val="22"/>
          <w:szCs w:val="22"/>
        </w:rPr>
        <w:t>内）</w:t>
      </w:r>
    </w:p>
    <w:p w14:paraId="4D388109" w14:textId="64A943B0" w:rsidR="00D024BD" w:rsidRPr="00083ECF" w:rsidRDefault="00D024BD" w:rsidP="00517401">
      <w:pPr>
        <w:ind w:left="440" w:hangingChars="200" w:hanging="440"/>
        <w:rPr>
          <w:rFonts w:ascii="Meiryo UI" w:hAnsi="Meiryo UI"/>
          <w:sz w:val="22"/>
          <w:szCs w:val="22"/>
        </w:rPr>
      </w:pPr>
      <w:r w:rsidRPr="00083ECF">
        <w:rPr>
          <w:rFonts w:ascii="Meiryo UI" w:hAnsi="Meiryo UI" w:hint="eastAsia"/>
          <w:sz w:val="22"/>
          <w:szCs w:val="22"/>
        </w:rPr>
        <w:t xml:space="preserve">　　担当：</w:t>
      </w:r>
      <w:r w:rsidR="00903909">
        <w:rPr>
          <w:rFonts w:ascii="Meiryo UI" w:hAnsi="Meiryo UI" w:hint="eastAsia"/>
          <w:sz w:val="22"/>
          <w:szCs w:val="22"/>
        </w:rPr>
        <w:t>村上、</w:t>
      </w:r>
      <w:r w:rsidR="003A3642">
        <w:rPr>
          <w:rFonts w:ascii="Meiryo UI" w:hAnsi="Meiryo UI" w:hint="eastAsia"/>
          <w:sz w:val="22"/>
          <w:szCs w:val="22"/>
          <w:u w:val="single"/>
        </w:rPr>
        <w:t>盛元</w:t>
      </w:r>
    </w:p>
    <w:p w14:paraId="0BBB0865" w14:textId="77777777" w:rsidR="00D024BD" w:rsidRPr="00083ECF" w:rsidRDefault="00D024BD" w:rsidP="00D024BD">
      <w:pPr>
        <w:rPr>
          <w:rFonts w:ascii="Meiryo UI" w:hAnsi="Meiryo UI"/>
          <w:sz w:val="22"/>
          <w:szCs w:val="22"/>
        </w:rPr>
      </w:pPr>
      <w:r w:rsidRPr="00083ECF">
        <w:rPr>
          <w:rFonts w:ascii="Meiryo UI" w:hAnsi="Meiryo UI" w:hint="eastAsia"/>
          <w:sz w:val="22"/>
          <w:szCs w:val="22"/>
        </w:rPr>
        <w:t xml:space="preserve">　　ＴＥＬ</w:t>
      </w:r>
      <w:r w:rsidR="00083ECF">
        <w:rPr>
          <w:rFonts w:ascii="Meiryo UI" w:hAnsi="Meiryo UI" w:hint="eastAsia"/>
          <w:sz w:val="22"/>
          <w:szCs w:val="22"/>
        </w:rPr>
        <w:t>：</w:t>
      </w:r>
      <w:r w:rsidRPr="00083ECF">
        <w:rPr>
          <w:rFonts w:ascii="Meiryo UI" w:hAnsi="Meiryo UI" w:hint="eastAsia"/>
          <w:sz w:val="22"/>
          <w:szCs w:val="22"/>
        </w:rPr>
        <w:t xml:space="preserve">　０７８－３</w:t>
      </w:r>
      <w:r w:rsidR="0091141E" w:rsidRPr="00083ECF">
        <w:rPr>
          <w:rFonts w:ascii="Meiryo UI" w:hAnsi="Meiryo UI" w:hint="eastAsia"/>
          <w:sz w:val="22"/>
          <w:szCs w:val="22"/>
        </w:rPr>
        <w:t>６２</w:t>
      </w:r>
      <w:r w:rsidRPr="00083ECF">
        <w:rPr>
          <w:rFonts w:ascii="Meiryo UI" w:hAnsi="Meiryo UI" w:hint="eastAsia"/>
          <w:sz w:val="22"/>
          <w:szCs w:val="22"/>
        </w:rPr>
        <w:t>－</w:t>
      </w:r>
      <w:r w:rsidR="007A21C6" w:rsidRPr="00083ECF">
        <w:rPr>
          <w:rFonts w:ascii="Meiryo UI" w:hAnsi="Meiryo UI" w:hint="eastAsia"/>
          <w:sz w:val="22"/>
          <w:szCs w:val="22"/>
        </w:rPr>
        <w:t>９２１３</w:t>
      </w:r>
    </w:p>
    <w:p w14:paraId="213DC12B" w14:textId="77777777" w:rsidR="00D024BD" w:rsidRPr="00083ECF" w:rsidRDefault="00D024BD" w:rsidP="00D024BD">
      <w:pPr>
        <w:rPr>
          <w:rFonts w:ascii="Meiryo UI" w:hAnsi="Meiryo UI"/>
          <w:sz w:val="22"/>
          <w:szCs w:val="22"/>
        </w:rPr>
      </w:pPr>
      <w:r w:rsidRPr="00083ECF">
        <w:rPr>
          <w:rFonts w:ascii="Meiryo UI" w:hAnsi="Meiryo UI" w:hint="eastAsia"/>
          <w:sz w:val="22"/>
          <w:szCs w:val="22"/>
        </w:rPr>
        <w:t xml:space="preserve">　　ＦＡＸ</w:t>
      </w:r>
      <w:r w:rsidR="00083ECF">
        <w:rPr>
          <w:rFonts w:ascii="Meiryo UI" w:hAnsi="Meiryo UI" w:hint="eastAsia"/>
          <w:sz w:val="22"/>
          <w:szCs w:val="22"/>
        </w:rPr>
        <w:t>：</w:t>
      </w:r>
      <w:r w:rsidRPr="00083ECF">
        <w:rPr>
          <w:rFonts w:ascii="Meiryo UI" w:hAnsi="Meiryo UI" w:hint="eastAsia"/>
          <w:sz w:val="22"/>
          <w:szCs w:val="22"/>
        </w:rPr>
        <w:t xml:space="preserve">　０７８－３６２－４２７６</w:t>
      </w:r>
    </w:p>
    <w:p w14:paraId="5928441E" w14:textId="7314D67E" w:rsidR="00D024BD" w:rsidRPr="00083ECF" w:rsidRDefault="00D024BD" w:rsidP="00D024BD">
      <w:pPr>
        <w:rPr>
          <w:rFonts w:ascii="Meiryo UI" w:hAnsi="Meiryo UI"/>
          <w:sz w:val="22"/>
          <w:szCs w:val="22"/>
        </w:rPr>
      </w:pPr>
      <w:r w:rsidRPr="00083ECF">
        <w:rPr>
          <w:rFonts w:ascii="Meiryo UI" w:hAnsi="Meiryo UI" w:hint="eastAsia"/>
          <w:sz w:val="22"/>
          <w:szCs w:val="22"/>
        </w:rPr>
        <w:t xml:space="preserve">　　E-mail</w:t>
      </w:r>
      <w:r w:rsidR="00083ECF">
        <w:rPr>
          <w:rFonts w:ascii="Meiryo UI" w:hAnsi="Meiryo UI" w:hint="eastAsia"/>
          <w:sz w:val="22"/>
          <w:szCs w:val="22"/>
        </w:rPr>
        <w:t>：</w:t>
      </w:r>
      <w:r w:rsidRPr="00083ECF">
        <w:rPr>
          <w:rFonts w:ascii="Meiryo UI" w:hAnsi="Meiryo UI"/>
          <w:sz w:val="22"/>
          <w:szCs w:val="22"/>
        </w:rPr>
        <w:t xml:space="preserve"> </w:t>
      </w:r>
      <w:r w:rsidR="00903909" w:rsidRPr="00903909">
        <w:rPr>
          <w:rFonts w:ascii="Meiryo UI" w:hAnsi="Meiryo UI"/>
          <w:sz w:val="22"/>
          <w:szCs w:val="22"/>
        </w:rPr>
        <w:t>ryuutsuusenryaku@pref.hyogo.lg.jp</w:t>
      </w:r>
    </w:p>
    <w:sectPr w:rsidR="00D024BD" w:rsidRPr="00083ECF" w:rsidSect="00EE0DEE">
      <w:footerReference w:type="default" r:id="rId14"/>
      <w:pgSz w:w="11906" w:h="16838" w:code="9"/>
      <w:pgMar w:top="851" w:right="1077" w:bottom="568" w:left="1077" w:header="624" w:footer="113" w:gutter="0"/>
      <w:cols w:space="425"/>
      <w:docGrid w:type="lines" w:linePitch="3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A0695" w14:textId="77777777" w:rsidR="009854A6" w:rsidRDefault="009854A6">
      <w:r>
        <w:separator/>
      </w:r>
    </w:p>
  </w:endnote>
  <w:endnote w:type="continuationSeparator" w:id="0">
    <w:p w14:paraId="6EE4A400" w14:textId="77777777" w:rsidR="009854A6" w:rsidRDefault="0098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35C6" w14:textId="77777777" w:rsidR="00632813" w:rsidRPr="00BF1FDB" w:rsidRDefault="00D66629" w:rsidP="00D66629">
    <w:pPr>
      <w:pStyle w:val="a4"/>
      <w:tabs>
        <w:tab w:val="left" w:pos="1815"/>
        <w:tab w:val="center" w:pos="4876"/>
      </w:tabs>
      <w:jc w:val="left"/>
      <w:rPr>
        <w:rFonts w:ascii="Meiryo UI" w:hAnsi="Meiryo UI"/>
        <w:sz w:val="24"/>
      </w:rPr>
    </w:pPr>
    <w:r>
      <w:rPr>
        <w:rFonts w:ascii="Meiryo UI" w:hAnsi="Meiryo UI"/>
        <w:sz w:val="24"/>
      </w:rPr>
      <w:tab/>
    </w:r>
    <w:r>
      <w:rPr>
        <w:rFonts w:ascii="Meiryo UI" w:hAnsi="Meiryo UI"/>
        <w:sz w:val="24"/>
      </w:rPr>
      <w:tab/>
    </w:r>
    <w:r>
      <w:rPr>
        <w:rFonts w:ascii="Meiryo UI" w:hAnsi="Meiryo UI"/>
        <w:sz w:val="24"/>
      </w:rPr>
      <w:tab/>
    </w:r>
    <w:r w:rsidR="00632813" w:rsidRPr="00BF1FDB">
      <w:rPr>
        <w:rFonts w:ascii="Meiryo UI" w:hAnsi="Meiryo UI"/>
        <w:sz w:val="24"/>
      </w:rPr>
      <w:fldChar w:fldCharType="begin"/>
    </w:r>
    <w:r w:rsidR="00632813" w:rsidRPr="00BF1FDB">
      <w:rPr>
        <w:rFonts w:ascii="Meiryo UI" w:hAnsi="Meiryo UI"/>
        <w:sz w:val="24"/>
      </w:rPr>
      <w:instrText>PAGE   \* MERGEFORMAT</w:instrText>
    </w:r>
    <w:r w:rsidR="00632813" w:rsidRPr="00BF1FDB">
      <w:rPr>
        <w:rFonts w:ascii="Meiryo UI" w:hAnsi="Meiryo UI"/>
        <w:sz w:val="24"/>
      </w:rPr>
      <w:fldChar w:fldCharType="separate"/>
    </w:r>
    <w:r w:rsidR="00C2709E" w:rsidRPr="00C2709E">
      <w:rPr>
        <w:rFonts w:ascii="Meiryo UI" w:hAnsi="Meiryo UI"/>
        <w:noProof/>
        <w:sz w:val="24"/>
        <w:lang w:val="ja-JP"/>
      </w:rPr>
      <w:t>1</w:t>
    </w:r>
    <w:r w:rsidR="00632813" w:rsidRPr="00BF1FDB">
      <w:rPr>
        <w:rFonts w:ascii="Meiryo UI" w:hAnsi="Meiryo UI"/>
        <w:sz w:val="24"/>
      </w:rPr>
      <w:fldChar w:fldCharType="end"/>
    </w:r>
  </w:p>
  <w:p w14:paraId="4C6ACEDC" w14:textId="77777777" w:rsidR="00632813" w:rsidRDefault="0063281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CEEAD" w14:textId="77777777" w:rsidR="009854A6" w:rsidRDefault="009854A6">
      <w:r>
        <w:separator/>
      </w:r>
    </w:p>
  </w:footnote>
  <w:footnote w:type="continuationSeparator" w:id="0">
    <w:p w14:paraId="267EC075" w14:textId="77777777" w:rsidR="009854A6" w:rsidRDefault="0098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BE6DA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452A"/>
    <w:multiLevelType w:val="hybridMultilevel"/>
    <w:tmpl w:val="02D296D2"/>
    <w:lvl w:ilvl="0" w:tplc="67B61F2A">
      <w:start w:val="1"/>
      <w:numFmt w:val="decimal"/>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B2F3AE5"/>
    <w:multiLevelType w:val="hybridMultilevel"/>
    <w:tmpl w:val="66B2375E"/>
    <w:lvl w:ilvl="0" w:tplc="F274071A">
      <w:numFmt w:val="bullet"/>
      <w:lvlText w:val="・"/>
      <w:lvlJc w:val="left"/>
      <w:pPr>
        <w:ind w:left="720" w:hanging="360"/>
      </w:pPr>
      <w:rPr>
        <w:rFonts w:ascii="Meiryo UI" w:eastAsia="Meiryo UI" w:hAnsi="Meiryo UI" w:cs="Times New Roman" w:hint="eastAsia"/>
      </w:rPr>
    </w:lvl>
    <w:lvl w:ilvl="1" w:tplc="664E5B94">
      <w:numFmt w:val="bullet"/>
      <w:lvlText w:val="●"/>
      <w:lvlJc w:val="left"/>
      <w:pPr>
        <w:ind w:left="1140" w:hanging="360"/>
      </w:pPr>
      <w:rPr>
        <w:rFonts w:ascii="Meiryo UI" w:eastAsia="Meiryo UI" w:hAnsi="Meiryo UI" w:cs="Times New Roman"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120751AA"/>
    <w:multiLevelType w:val="hybridMultilevel"/>
    <w:tmpl w:val="4740B8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147CE9"/>
    <w:multiLevelType w:val="hybridMultilevel"/>
    <w:tmpl w:val="B70E1AA0"/>
    <w:lvl w:ilvl="0" w:tplc="F278A70E">
      <w:start w:val="2"/>
      <w:numFmt w:val="bullet"/>
      <w:lvlText w:val="※"/>
      <w:lvlJc w:val="left"/>
      <w:pPr>
        <w:ind w:left="2115" w:hanging="360"/>
      </w:pPr>
      <w:rPr>
        <w:rFonts w:ascii="ＭＳ 明朝" w:eastAsia="ＭＳ 明朝" w:hAnsi="ＭＳ 明朝" w:cs="Times New Roman" w:hint="eastAsia"/>
      </w:rPr>
    </w:lvl>
    <w:lvl w:ilvl="1" w:tplc="635298EC" w:tentative="1">
      <w:start w:val="1"/>
      <w:numFmt w:val="bullet"/>
      <w:lvlText w:val=""/>
      <w:lvlJc w:val="left"/>
      <w:pPr>
        <w:ind w:left="2595" w:hanging="420"/>
      </w:pPr>
      <w:rPr>
        <w:rFonts w:ascii="Wingdings" w:hAnsi="Wingdings" w:hint="default"/>
      </w:rPr>
    </w:lvl>
    <w:lvl w:ilvl="2" w:tplc="2264CE06" w:tentative="1">
      <w:start w:val="1"/>
      <w:numFmt w:val="bullet"/>
      <w:lvlText w:val=""/>
      <w:lvlJc w:val="left"/>
      <w:pPr>
        <w:ind w:left="3015" w:hanging="420"/>
      </w:pPr>
      <w:rPr>
        <w:rFonts w:ascii="Wingdings" w:hAnsi="Wingdings" w:hint="default"/>
      </w:rPr>
    </w:lvl>
    <w:lvl w:ilvl="3" w:tplc="6BE2303E" w:tentative="1">
      <w:start w:val="1"/>
      <w:numFmt w:val="bullet"/>
      <w:lvlText w:val=""/>
      <w:lvlJc w:val="left"/>
      <w:pPr>
        <w:ind w:left="3435" w:hanging="420"/>
      </w:pPr>
      <w:rPr>
        <w:rFonts w:ascii="Wingdings" w:hAnsi="Wingdings" w:hint="default"/>
      </w:rPr>
    </w:lvl>
    <w:lvl w:ilvl="4" w:tplc="2064F5DC" w:tentative="1">
      <w:start w:val="1"/>
      <w:numFmt w:val="bullet"/>
      <w:lvlText w:val=""/>
      <w:lvlJc w:val="left"/>
      <w:pPr>
        <w:ind w:left="3855" w:hanging="420"/>
      </w:pPr>
      <w:rPr>
        <w:rFonts w:ascii="Wingdings" w:hAnsi="Wingdings" w:hint="default"/>
      </w:rPr>
    </w:lvl>
    <w:lvl w:ilvl="5" w:tplc="9516E0B2" w:tentative="1">
      <w:start w:val="1"/>
      <w:numFmt w:val="bullet"/>
      <w:lvlText w:val=""/>
      <w:lvlJc w:val="left"/>
      <w:pPr>
        <w:ind w:left="4275" w:hanging="420"/>
      </w:pPr>
      <w:rPr>
        <w:rFonts w:ascii="Wingdings" w:hAnsi="Wingdings" w:hint="default"/>
      </w:rPr>
    </w:lvl>
    <w:lvl w:ilvl="6" w:tplc="CEBA5E12" w:tentative="1">
      <w:start w:val="1"/>
      <w:numFmt w:val="bullet"/>
      <w:lvlText w:val=""/>
      <w:lvlJc w:val="left"/>
      <w:pPr>
        <w:ind w:left="4695" w:hanging="420"/>
      </w:pPr>
      <w:rPr>
        <w:rFonts w:ascii="Wingdings" w:hAnsi="Wingdings" w:hint="default"/>
      </w:rPr>
    </w:lvl>
    <w:lvl w:ilvl="7" w:tplc="58284FE4" w:tentative="1">
      <w:start w:val="1"/>
      <w:numFmt w:val="bullet"/>
      <w:lvlText w:val=""/>
      <w:lvlJc w:val="left"/>
      <w:pPr>
        <w:ind w:left="5115" w:hanging="420"/>
      </w:pPr>
      <w:rPr>
        <w:rFonts w:ascii="Wingdings" w:hAnsi="Wingdings" w:hint="default"/>
      </w:rPr>
    </w:lvl>
    <w:lvl w:ilvl="8" w:tplc="66AEBDAE" w:tentative="1">
      <w:start w:val="1"/>
      <w:numFmt w:val="bullet"/>
      <w:lvlText w:val=""/>
      <w:lvlJc w:val="left"/>
      <w:pPr>
        <w:ind w:left="5535" w:hanging="420"/>
      </w:pPr>
      <w:rPr>
        <w:rFonts w:ascii="Wingdings" w:hAnsi="Wingdings" w:hint="default"/>
      </w:rPr>
    </w:lvl>
  </w:abstractNum>
  <w:abstractNum w:abstractNumId="5" w15:restartNumberingAfterBreak="0">
    <w:nsid w:val="1AEA2ECE"/>
    <w:multiLevelType w:val="hybridMultilevel"/>
    <w:tmpl w:val="EF66C3F8"/>
    <w:lvl w:ilvl="0" w:tplc="B20CE6FC">
      <w:start w:val="2"/>
      <w:numFmt w:val="bullet"/>
      <w:lvlText w:val="※"/>
      <w:lvlJc w:val="left"/>
      <w:pPr>
        <w:ind w:left="1020" w:hanging="360"/>
      </w:pPr>
      <w:rPr>
        <w:rFonts w:ascii="ＭＳ 明朝" w:eastAsia="ＭＳ 明朝" w:hAnsi="ＭＳ 明朝" w:cs="Times New Roman" w:hint="eastAsia"/>
      </w:rPr>
    </w:lvl>
    <w:lvl w:ilvl="1" w:tplc="03C62A1A" w:tentative="1">
      <w:start w:val="1"/>
      <w:numFmt w:val="bullet"/>
      <w:lvlText w:val=""/>
      <w:lvlJc w:val="left"/>
      <w:pPr>
        <w:ind w:left="1500" w:hanging="420"/>
      </w:pPr>
      <w:rPr>
        <w:rFonts w:ascii="Wingdings" w:hAnsi="Wingdings" w:hint="default"/>
      </w:rPr>
    </w:lvl>
    <w:lvl w:ilvl="2" w:tplc="98A465F0" w:tentative="1">
      <w:start w:val="1"/>
      <w:numFmt w:val="bullet"/>
      <w:lvlText w:val=""/>
      <w:lvlJc w:val="left"/>
      <w:pPr>
        <w:ind w:left="1920" w:hanging="420"/>
      </w:pPr>
      <w:rPr>
        <w:rFonts w:ascii="Wingdings" w:hAnsi="Wingdings" w:hint="default"/>
      </w:rPr>
    </w:lvl>
    <w:lvl w:ilvl="3" w:tplc="0FAECA08" w:tentative="1">
      <w:start w:val="1"/>
      <w:numFmt w:val="bullet"/>
      <w:lvlText w:val=""/>
      <w:lvlJc w:val="left"/>
      <w:pPr>
        <w:ind w:left="2340" w:hanging="420"/>
      </w:pPr>
      <w:rPr>
        <w:rFonts w:ascii="Wingdings" w:hAnsi="Wingdings" w:hint="default"/>
      </w:rPr>
    </w:lvl>
    <w:lvl w:ilvl="4" w:tplc="1C76621C" w:tentative="1">
      <w:start w:val="1"/>
      <w:numFmt w:val="bullet"/>
      <w:lvlText w:val=""/>
      <w:lvlJc w:val="left"/>
      <w:pPr>
        <w:ind w:left="2760" w:hanging="420"/>
      </w:pPr>
      <w:rPr>
        <w:rFonts w:ascii="Wingdings" w:hAnsi="Wingdings" w:hint="default"/>
      </w:rPr>
    </w:lvl>
    <w:lvl w:ilvl="5" w:tplc="407083FC" w:tentative="1">
      <w:start w:val="1"/>
      <w:numFmt w:val="bullet"/>
      <w:lvlText w:val=""/>
      <w:lvlJc w:val="left"/>
      <w:pPr>
        <w:ind w:left="3180" w:hanging="420"/>
      </w:pPr>
      <w:rPr>
        <w:rFonts w:ascii="Wingdings" w:hAnsi="Wingdings" w:hint="default"/>
      </w:rPr>
    </w:lvl>
    <w:lvl w:ilvl="6" w:tplc="F5405B10" w:tentative="1">
      <w:start w:val="1"/>
      <w:numFmt w:val="bullet"/>
      <w:lvlText w:val=""/>
      <w:lvlJc w:val="left"/>
      <w:pPr>
        <w:ind w:left="3600" w:hanging="420"/>
      </w:pPr>
      <w:rPr>
        <w:rFonts w:ascii="Wingdings" w:hAnsi="Wingdings" w:hint="default"/>
      </w:rPr>
    </w:lvl>
    <w:lvl w:ilvl="7" w:tplc="D58CE86C" w:tentative="1">
      <w:start w:val="1"/>
      <w:numFmt w:val="bullet"/>
      <w:lvlText w:val=""/>
      <w:lvlJc w:val="left"/>
      <w:pPr>
        <w:ind w:left="4020" w:hanging="420"/>
      </w:pPr>
      <w:rPr>
        <w:rFonts w:ascii="Wingdings" w:hAnsi="Wingdings" w:hint="default"/>
      </w:rPr>
    </w:lvl>
    <w:lvl w:ilvl="8" w:tplc="199CE264" w:tentative="1">
      <w:start w:val="1"/>
      <w:numFmt w:val="bullet"/>
      <w:lvlText w:val=""/>
      <w:lvlJc w:val="left"/>
      <w:pPr>
        <w:ind w:left="4440" w:hanging="420"/>
      </w:pPr>
      <w:rPr>
        <w:rFonts w:ascii="Wingdings" w:hAnsi="Wingdings" w:hint="default"/>
      </w:rPr>
    </w:lvl>
  </w:abstractNum>
  <w:abstractNum w:abstractNumId="6" w15:restartNumberingAfterBreak="0">
    <w:nsid w:val="28980CEC"/>
    <w:multiLevelType w:val="hybridMultilevel"/>
    <w:tmpl w:val="009A8BC8"/>
    <w:lvl w:ilvl="0" w:tplc="B33C86F8">
      <w:start w:val="2"/>
      <w:numFmt w:val="bullet"/>
      <w:lvlText w:val="※"/>
      <w:lvlJc w:val="left"/>
      <w:pPr>
        <w:ind w:left="1020" w:hanging="360"/>
      </w:pPr>
      <w:rPr>
        <w:rFonts w:ascii="ＭＳ 明朝" w:eastAsia="ＭＳ 明朝" w:hAnsi="ＭＳ 明朝" w:cs="Times New Roman" w:hint="eastAsia"/>
      </w:rPr>
    </w:lvl>
    <w:lvl w:ilvl="1" w:tplc="4BE27664" w:tentative="1">
      <w:start w:val="1"/>
      <w:numFmt w:val="bullet"/>
      <w:lvlText w:val=""/>
      <w:lvlJc w:val="left"/>
      <w:pPr>
        <w:ind w:left="1500" w:hanging="420"/>
      </w:pPr>
      <w:rPr>
        <w:rFonts w:ascii="Wingdings" w:hAnsi="Wingdings" w:hint="default"/>
      </w:rPr>
    </w:lvl>
    <w:lvl w:ilvl="2" w:tplc="6F58E6B2" w:tentative="1">
      <w:start w:val="1"/>
      <w:numFmt w:val="bullet"/>
      <w:lvlText w:val=""/>
      <w:lvlJc w:val="left"/>
      <w:pPr>
        <w:ind w:left="1920" w:hanging="420"/>
      </w:pPr>
      <w:rPr>
        <w:rFonts w:ascii="Wingdings" w:hAnsi="Wingdings" w:hint="default"/>
      </w:rPr>
    </w:lvl>
    <w:lvl w:ilvl="3" w:tplc="C4B62FB4" w:tentative="1">
      <w:start w:val="1"/>
      <w:numFmt w:val="bullet"/>
      <w:lvlText w:val=""/>
      <w:lvlJc w:val="left"/>
      <w:pPr>
        <w:ind w:left="2340" w:hanging="420"/>
      </w:pPr>
      <w:rPr>
        <w:rFonts w:ascii="Wingdings" w:hAnsi="Wingdings" w:hint="default"/>
      </w:rPr>
    </w:lvl>
    <w:lvl w:ilvl="4" w:tplc="59882A1C" w:tentative="1">
      <w:start w:val="1"/>
      <w:numFmt w:val="bullet"/>
      <w:lvlText w:val=""/>
      <w:lvlJc w:val="left"/>
      <w:pPr>
        <w:ind w:left="2760" w:hanging="420"/>
      </w:pPr>
      <w:rPr>
        <w:rFonts w:ascii="Wingdings" w:hAnsi="Wingdings" w:hint="default"/>
      </w:rPr>
    </w:lvl>
    <w:lvl w:ilvl="5" w:tplc="C854F812" w:tentative="1">
      <w:start w:val="1"/>
      <w:numFmt w:val="bullet"/>
      <w:lvlText w:val=""/>
      <w:lvlJc w:val="left"/>
      <w:pPr>
        <w:ind w:left="3180" w:hanging="420"/>
      </w:pPr>
      <w:rPr>
        <w:rFonts w:ascii="Wingdings" w:hAnsi="Wingdings" w:hint="default"/>
      </w:rPr>
    </w:lvl>
    <w:lvl w:ilvl="6" w:tplc="7D6E77C4" w:tentative="1">
      <w:start w:val="1"/>
      <w:numFmt w:val="bullet"/>
      <w:lvlText w:val=""/>
      <w:lvlJc w:val="left"/>
      <w:pPr>
        <w:ind w:left="3600" w:hanging="420"/>
      </w:pPr>
      <w:rPr>
        <w:rFonts w:ascii="Wingdings" w:hAnsi="Wingdings" w:hint="default"/>
      </w:rPr>
    </w:lvl>
    <w:lvl w:ilvl="7" w:tplc="0FEC1BA6" w:tentative="1">
      <w:start w:val="1"/>
      <w:numFmt w:val="bullet"/>
      <w:lvlText w:val=""/>
      <w:lvlJc w:val="left"/>
      <w:pPr>
        <w:ind w:left="4020" w:hanging="420"/>
      </w:pPr>
      <w:rPr>
        <w:rFonts w:ascii="Wingdings" w:hAnsi="Wingdings" w:hint="default"/>
      </w:rPr>
    </w:lvl>
    <w:lvl w:ilvl="8" w:tplc="1E2856D4" w:tentative="1">
      <w:start w:val="1"/>
      <w:numFmt w:val="bullet"/>
      <w:lvlText w:val=""/>
      <w:lvlJc w:val="left"/>
      <w:pPr>
        <w:ind w:left="4440" w:hanging="420"/>
      </w:pPr>
      <w:rPr>
        <w:rFonts w:ascii="Wingdings" w:hAnsi="Wingdings" w:hint="default"/>
      </w:rPr>
    </w:lvl>
  </w:abstractNum>
  <w:abstractNum w:abstractNumId="7" w15:restartNumberingAfterBreak="0">
    <w:nsid w:val="2BFB6FEB"/>
    <w:multiLevelType w:val="hybridMultilevel"/>
    <w:tmpl w:val="17F216FC"/>
    <w:lvl w:ilvl="0" w:tplc="3698C7FA">
      <w:start w:val="3"/>
      <w:numFmt w:val="bullet"/>
      <w:lvlText w:val="※"/>
      <w:lvlJc w:val="left"/>
      <w:pPr>
        <w:ind w:left="1260" w:hanging="360"/>
      </w:pPr>
      <w:rPr>
        <w:rFonts w:ascii="ＭＳ 明朝" w:eastAsia="ＭＳ 明朝" w:hAnsi="ＭＳ 明朝" w:cs="Times New Roman" w:hint="eastAsia"/>
      </w:rPr>
    </w:lvl>
    <w:lvl w:ilvl="1" w:tplc="62BEA2EC" w:tentative="1">
      <w:start w:val="1"/>
      <w:numFmt w:val="bullet"/>
      <w:lvlText w:val=""/>
      <w:lvlJc w:val="left"/>
      <w:pPr>
        <w:ind w:left="1740" w:hanging="420"/>
      </w:pPr>
      <w:rPr>
        <w:rFonts w:ascii="Wingdings" w:hAnsi="Wingdings" w:hint="default"/>
      </w:rPr>
    </w:lvl>
    <w:lvl w:ilvl="2" w:tplc="DBD4DA88" w:tentative="1">
      <w:start w:val="1"/>
      <w:numFmt w:val="bullet"/>
      <w:lvlText w:val=""/>
      <w:lvlJc w:val="left"/>
      <w:pPr>
        <w:ind w:left="2160" w:hanging="420"/>
      </w:pPr>
      <w:rPr>
        <w:rFonts w:ascii="Wingdings" w:hAnsi="Wingdings" w:hint="default"/>
      </w:rPr>
    </w:lvl>
    <w:lvl w:ilvl="3" w:tplc="4762CC72" w:tentative="1">
      <w:start w:val="1"/>
      <w:numFmt w:val="bullet"/>
      <w:lvlText w:val=""/>
      <w:lvlJc w:val="left"/>
      <w:pPr>
        <w:ind w:left="2580" w:hanging="420"/>
      </w:pPr>
      <w:rPr>
        <w:rFonts w:ascii="Wingdings" w:hAnsi="Wingdings" w:hint="default"/>
      </w:rPr>
    </w:lvl>
    <w:lvl w:ilvl="4" w:tplc="DAC674BE" w:tentative="1">
      <w:start w:val="1"/>
      <w:numFmt w:val="bullet"/>
      <w:lvlText w:val=""/>
      <w:lvlJc w:val="left"/>
      <w:pPr>
        <w:ind w:left="3000" w:hanging="420"/>
      </w:pPr>
      <w:rPr>
        <w:rFonts w:ascii="Wingdings" w:hAnsi="Wingdings" w:hint="default"/>
      </w:rPr>
    </w:lvl>
    <w:lvl w:ilvl="5" w:tplc="0916DE5A" w:tentative="1">
      <w:start w:val="1"/>
      <w:numFmt w:val="bullet"/>
      <w:lvlText w:val=""/>
      <w:lvlJc w:val="left"/>
      <w:pPr>
        <w:ind w:left="3420" w:hanging="420"/>
      </w:pPr>
      <w:rPr>
        <w:rFonts w:ascii="Wingdings" w:hAnsi="Wingdings" w:hint="default"/>
      </w:rPr>
    </w:lvl>
    <w:lvl w:ilvl="6" w:tplc="B03EE25C" w:tentative="1">
      <w:start w:val="1"/>
      <w:numFmt w:val="bullet"/>
      <w:lvlText w:val=""/>
      <w:lvlJc w:val="left"/>
      <w:pPr>
        <w:ind w:left="3840" w:hanging="420"/>
      </w:pPr>
      <w:rPr>
        <w:rFonts w:ascii="Wingdings" w:hAnsi="Wingdings" w:hint="default"/>
      </w:rPr>
    </w:lvl>
    <w:lvl w:ilvl="7" w:tplc="78920A0A" w:tentative="1">
      <w:start w:val="1"/>
      <w:numFmt w:val="bullet"/>
      <w:lvlText w:val=""/>
      <w:lvlJc w:val="left"/>
      <w:pPr>
        <w:ind w:left="4260" w:hanging="420"/>
      </w:pPr>
      <w:rPr>
        <w:rFonts w:ascii="Wingdings" w:hAnsi="Wingdings" w:hint="default"/>
      </w:rPr>
    </w:lvl>
    <w:lvl w:ilvl="8" w:tplc="7CDC9F72" w:tentative="1">
      <w:start w:val="1"/>
      <w:numFmt w:val="bullet"/>
      <w:lvlText w:val=""/>
      <w:lvlJc w:val="left"/>
      <w:pPr>
        <w:ind w:left="4680" w:hanging="420"/>
      </w:pPr>
      <w:rPr>
        <w:rFonts w:ascii="Wingdings" w:hAnsi="Wingdings" w:hint="default"/>
      </w:rPr>
    </w:lvl>
  </w:abstractNum>
  <w:abstractNum w:abstractNumId="8" w15:restartNumberingAfterBreak="0">
    <w:nsid w:val="33C967DA"/>
    <w:multiLevelType w:val="hybridMultilevel"/>
    <w:tmpl w:val="31F63A62"/>
    <w:lvl w:ilvl="0" w:tplc="A6688AEE">
      <w:start w:val="1"/>
      <w:numFmt w:val="bullet"/>
      <w:lvlText w:val="※"/>
      <w:lvlJc w:val="left"/>
      <w:pPr>
        <w:ind w:left="990" w:hanging="360"/>
      </w:pPr>
      <w:rPr>
        <w:rFonts w:ascii="ＭＳ 明朝" w:eastAsia="ＭＳ 明朝" w:hAnsi="ＭＳ 明朝" w:cs="Times New Roman" w:hint="eastAsia"/>
      </w:rPr>
    </w:lvl>
    <w:lvl w:ilvl="1" w:tplc="366C536C" w:tentative="1">
      <w:start w:val="1"/>
      <w:numFmt w:val="bullet"/>
      <w:lvlText w:val=""/>
      <w:lvlJc w:val="left"/>
      <w:pPr>
        <w:ind w:left="1470" w:hanging="420"/>
      </w:pPr>
      <w:rPr>
        <w:rFonts w:ascii="Wingdings" w:hAnsi="Wingdings" w:hint="default"/>
      </w:rPr>
    </w:lvl>
    <w:lvl w:ilvl="2" w:tplc="DB4C8196" w:tentative="1">
      <w:start w:val="1"/>
      <w:numFmt w:val="bullet"/>
      <w:lvlText w:val=""/>
      <w:lvlJc w:val="left"/>
      <w:pPr>
        <w:ind w:left="1890" w:hanging="420"/>
      </w:pPr>
      <w:rPr>
        <w:rFonts w:ascii="Wingdings" w:hAnsi="Wingdings" w:hint="default"/>
      </w:rPr>
    </w:lvl>
    <w:lvl w:ilvl="3" w:tplc="E2461CF8" w:tentative="1">
      <w:start w:val="1"/>
      <w:numFmt w:val="bullet"/>
      <w:lvlText w:val=""/>
      <w:lvlJc w:val="left"/>
      <w:pPr>
        <w:ind w:left="2310" w:hanging="420"/>
      </w:pPr>
      <w:rPr>
        <w:rFonts w:ascii="Wingdings" w:hAnsi="Wingdings" w:hint="default"/>
      </w:rPr>
    </w:lvl>
    <w:lvl w:ilvl="4" w:tplc="B3845FCC" w:tentative="1">
      <w:start w:val="1"/>
      <w:numFmt w:val="bullet"/>
      <w:lvlText w:val=""/>
      <w:lvlJc w:val="left"/>
      <w:pPr>
        <w:ind w:left="2730" w:hanging="420"/>
      </w:pPr>
      <w:rPr>
        <w:rFonts w:ascii="Wingdings" w:hAnsi="Wingdings" w:hint="default"/>
      </w:rPr>
    </w:lvl>
    <w:lvl w:ilvl="5" w:tplc="A2703F96" w:tentative="1">
      <w:start w:val="1"/>
      <w:numFmt w:val="bullet"/>
      <w:lvlText w:val=""/>
      <w:lvlJc w:val="left"/>
      <w:pPr>
        <w:ind w:left="3150" w:hanging="420"/>
      </w:pPr>
      <w:rPr>
        <w:rFonts w:ascii="Wingdings" w:hAnsi="Wingdings" w:hint="default"/>
      </w:rPr>
    </w:lvl>
    <w:lvl w:ilvl="6" w:tplc="D1EE3BF8" w:tentative="1">
      <w:start w:val="1"/>
      <w:numFmt w:val="bullet"/>
      <w:lvlText w:val=""/>
      <w:lvlJc w:val="left"/>
      <w:pPr>
        <w:ind w:left="3570" w:hanging="420"/>
      </w:pPr>
      <w:rPr>
        <w:rFonts w:ascii="Wingdings" w:hAnsi="Wingdings" w:hint="default"/>
      </w:rPr>
    </w:lvl>
    <w:lvl w:ilvl="7" w:tplc="EED644E0" w:tentative="1">
      <w:start w:val="1"/>
      <w:numFmt w:val="bullet"/>
      <w:lvlText w:val=""/>
      <w:lvlJc w:val="left"/>
      <w:pPr>
        <w:ind w:left="3990" w:hanging="420"/>
      </w:pPr>
      <w:rPr>
        <w:rFonts w:ascii="Wingdings" w:hAnsi="Wingdings" w:hint="default"/>
      </w:rPr>
    </w:lvl>
    <w:lvl w:ilvl="8" w:tplc="CB9475F0" w:tentative="1">
      <w:start w:val="1"/>
      <w:numFmt w:val="bullet"/>
      <w:lvlText w:val=""/>
      <w:lvlJc w:val="left"/>
      <w:pPr>
        <w:ind w:left="4410" w:hanging="420"/>
      </w:pPr>
      <w:rPr>
        <w:rFonts w:ascii="Wingdings" w:hAnsi="Wingdings" w:hint="default"/>
      </w:rPr>
    </w:lvl>
  </w:abstractNum>
  <w:abstractNum w:abstractNumId="9" w15:restartNumberingAfterBreak="0">
    <w:nsid w:val="38B82BDC"/>
    <w:multiLevelType w:val="hybridMultilevel"/>
    <w:tmpl w:val="034A68E4"/>
    <w:lvl w:ilvl="0" w:tplc="FE72E57E">
      <w:start w:val="4"/>
      <w:numFmt w:val="bullet"/>
      <w:lvlText w:val="・"/>
      <w:lvlJc w:val="left"/>
      <w:pPr>
        <w:tabs>
          <w:tab w:val="num" w:pos="570"/>
        </w:tabs>
        <w:ind w:left="570" w:hanging="360"/>
      </w:pPr>
      <w:rPr>
        <w:rFonts w:ascii="ＭＳ 明朝" w:eastAsia="ＭＳ 明朝" w:hAnsi="ＭＳ 明朝" w:cs="Times New Roman" w:hint="eastAsia"/>
      </w:rPr>
    </w:lvl>
    <w:lvl w:ilvl="1" w:tplc="B61CD758" w:tentative="1">
      <w:start w:val="1"/>
      <w:numFmt w:val="bullet"/>
      <w:lvlText w:val=""/>
      <w:lvlJc w:val="left"/>
      <w:pPr>
        <w:tabs>
          <w:tab w:val="num" w:pos="1050"/>
        </w:tabs>
        <w:ind w:left="1050" w:hanging="420"/>
      </w:pPr>
      <w:rPr>
        <w:rFonts w:ascii="Wingdings" w:hAnsi="Wingdings" w:hint="default"/>
      </w:rPr>
    </w:lvl>
    <w:lvl w:ilvl="2" w:tplc="0168419E" w:tentative="1">
      <w:start w:val="1"/>
      <w:numFmt w:val="bullet"/>
      <w:lvlText w:val=""/>
      <w:lvlJc w:val="left"/>
      <w:pPr>
        <w:tabs>
          <w:tab w:val="num" w:pos="1470"/>
        </w:tabs>
        <w:ind w:left="1470" w:hanging="420"/>
      </w:pPr>
      <w:rPr>
        <w:rFonts w:ascii="Wingdings" w:hAnsi="Wingdings" w:hint="default"/>
      </w:rPr>
    </w:lvl>
    <w:lvl w:ilvl="3" w:tplc="CDB2C540" w:tentative="1">
      <w:start w:val="1"/>
      <w:numFmt w:val="bullet"/>
      <w:lvlText w:val=""/>
      <w:lvlJc w:val="left"/>
      <w:pPr>
        <w:tabs>
          <w:tab w:val="num" w:pos="1890"/>
        </w:tabs>
        <w:ind w:left="1890" w:hanging="420"/>
      </w:pPr>
      <w:rPr>
        <w:rFonts w:ascii="Wingdings" w:hAnsi="Wingdings" w:hint="default"/>
      </w:rPr>
    </w:lvl>
    <w:lvl w:ilvl="4" w:tplc="C5EC6E3C" w:tentative="1">
      <w:start w:val="1"/>
      <w:numFmt w:val="bullet"/>
      <w:lvlText w:val=""/>
      <w:lvlJc w:val="left"/>
      <w:pPr>
        <w:tabs>
          <w:tab w:val="num" w:pos="2310"/>
        </w:tabs>
        <w:ind w:left="2310" w:hanging="420"/>
      </w:pPr>
      <w:rPr>
        <w:rFonts w:ascii="Wingdings" w:hAnsi="Wingdings" w:hint="default"/>
      </w:rPr>
    </w:lvl>
    <w:lvl w:ilvl="5" w:tplc="8EEA0C40" w:tentative="1">
      <w:start w:val="1"/>
      <w:numFmt w:val="bullet"/>
      <w:lvlText w:val=""/>
      <w:lvlJc w:val="left"/>
      <w:pPr>
        <w:tabs>
          <w:tab w:val="num" w:pos="2730"/>
        </w:tabs>
        <w:ind w:left="2730" w:hanging="420"/>
      </w:pPr>
      <w:rPr>
        <w:rFonts w:ascii="Wingdings" w:hAnsi="Wingdings" w:hint="default"/>
      </w:rPr>
    </w:lvl>
    <w:lvl w:ilvl="6" w:tplc="2DCC4FC8" w:tentative="1">
      <w:start w:val="1"/>
      <w:numFmt w:val="bullet"/>
      <w:lvlText w:val=""/>
      <w:lvlJc w:val="left"/>
      <w:pPr>
        <w:tabs>
          <w:tab w:val="num" w:pos="3150"/>
        </w:tabs>
        <w:ind w:left="3150" w:hanging="420"/>
      </w:pPr>
      <w:rPr>
        <w:rFonts w:ascii="Wingdings" w:hAnsi="Wingdings" w:hint="default"/>
      </w:rPr>
    </w:lvl>
    <w:lvl w:ilvl="7" w:tplc="22E06D6A" w:tentative="1">
      <w:start w:val="1"/>
      <w:numFmt w:val="bullet"/>
      <w:lvlText w:val=""/>
      <w:lvlJc w:val="left"/>
      <w:pPr>
        <w:tabs>
          <w:tab w:val="num" w:pos="3570"/>
        </w:tabs>
        <w:ind w:left="3570" w:hanging="420"/>
      </w:pPr>
      <w:rPr>
        <w:rFonts w:ascii="Wingdings" w:hAnsi="Wingdings" w:hint="default"/>
      </w:rPr>
    </w:lvl>
    <w:lvl w:ilvl="8" w:tplc="F378FBA0"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3B323108"/>
    <w:multiLevelType w:val="hybridMultilevel"/>
    <w:tmpl w:val="6128A8AA"/>
    <w:lvl w:ilvl="0" w:tplc="9A38BD8A">
      <w:start w:val="2"/>
      <w:numFmt w:val="bullet"/>
      <w:lvlText w:val="※"/>
      <w:lvlJc w:val="left"/>
      <w:pPr>
        <w:ind w:left="780" w:hanging="360"/>
      </w:pPr>
      <w:rPr>
        <w:rFonts w:ascii="ＭＳ 明朝" w:eastAsia="ＭＳ 明朝" w:hAnsi="ＭＳ 明朝" w:cs="Times New Roman" w:hint="eastAsia"/>
      </w:rPr>
    </w:lvl>
    <w:lvl w:ilvl="1" w:tplc="E14E087A" w:tentative="1">
      <w:start w:val="1"/>
      <w:numFmt w:val="bullet"/>
      <w:lvlText w:val=""/>
      <w:lvlJc w:val="left"/>
      <w:pPr>
        <w:ind w:left="1260" w:hanging="420"/>
      </w:pPr>
      <w:rPr>
        <w:rFonts w:ascii="Wingdings" w:hAnsi="Wingdings" w:hint="default"/>
      </w:rPr>
    </w:lvl>
    <w:lvl w:ilvl="2" w:tplc="7BD8A9E2" w:tentative="1">
      <w:start w:val="1"/>
      <w:numFmt w:val="bullet"/>
      <w:lvlText w:val=""/>
      <w:lvlJc w:val="left"/>
      <w:pPr>
        <w:ind w:left="1680" w:hanging="420"/>
      </w:pPr>
      <w:rPr>
        <w:rFonts w:ascii="Wingdings" w:hAnsi="Wingdings" w:hint="default"/>
      </w:rPr>
    </w:lvl>
    <w:lvl w:ilvl="3" w:tplc="F666663A" w:tentative="1">
      <w:start w:val="1"/>
      <w:numFmt w:val="bullet"/>
      <w:lvlText w:val=""/>
      <w:lvlJc w:val="left"/>
      <w:pPr>
        <w:ind w:left="2100" w:hanging="420"/>
      </w:pPr>
      <w:rPr>
        <w:rFonts w:ascii="Wingdings" w:hAnsi="Wingdings" w:hint="default"/>
      </w:rPr>
    </w:lvl>
    <w:lvl w:ilvl="4" w:tplc="51929CCC" w:tentative="1">
      <w:start w:val="1"/>
      <w:numFmt w:val="bullet"/>
      <w:lvlText w:val=""/>
      <w:lvlJc w:val="left"/>
      <w:pPr>
        <w:ind w:left="2520" w:hanging="420"/>
      </w:pPr>
      <w:rPr>
        <w:rFonts w:ascii="Wingdings" w:hAnsi="Wingdings" w:hint="default"/>
      </w:rPr>
    </w:lvl>
    <w:lvl w:ilvl="5" w:tplc="D12640C2" w:tentative="1">
      <w:start w:val="1"/>
      <w:numFmt w:val="bullet"/>
      <w:lvlText w:val=""/>
      <w:lvlJc w:val="left"/>
      <w:pPr>
        <w:ind w:left="2940" w:hanging="420"/>
      </w:pPr>
      <w:rPr>
        <w:rFonts w:ascii="Wingdings" w:hAnsi="Wingdings" w:hint="default"/>
      </w:rPr>
    </w:lvl>
    <w:lvl w:ilvl="6" w:tplc="D5024F78" w:tentative="1">
      <w:start w:val="1"/>
      <w:numFmt w:val="bullet"/>
      <w:lvlText w:val=""/>
      <w:lvlJc w:val="left"/>
      <w:pPr>
        <w:ind w:left="3360" w:hanging="420"/>
      </w:pPr>
      <w:rPr>
        <w:rFonts w:ascii="Wingdings" w:hAnsi="Wingdings" w:hint="default"/>
      </w:rPr>
    </w:lvl>
    <w:lvl w:ilvl="7" w:tplc="207A285C" w:tentative="1">
      <w:start w:val="1"/>
      <w:numFmt w:val="bullet"/>
      <w:lvlText w:val=""/>
      <w:lvlJc w:val="left"/>
      <w:pPr>
        <w:ind w:left="3780" w:hanging="420"/>
      </w:pPr>
      <w:rPr>
        <w:rFonts w:ascii="Wingdings" w:hAnsi="Wingdings" w:hint="default"/>
      </w:rPr>
    </w:lvl>
    <w:lvl w:ilvl="8" w:tplc="C6AAF258" w:tentative="1">
      <w:start w:val="1"/>
      <w:numFmt w:val="bullet"/>
      <w:lvlText w:val=""/>
      <w:lvlJc w:val="left"/>
      <w:pPr>
        <w:ind w:left="4200" w:hanging="420"/>
      </w:pPr>
      <w:rPr>
        <w:rFonts w:ascii="Wingdings" w:hAnsi="Wingdings" w:hint="default"/>
      </w:rPr>
    </w:lvl>
  </w:abstractNum>
  <w:abstractNum w:abstractNumId="11" w15:restartNumberingAfterBreak="0">
    <w:nsid w:val="3C8E5E52"/>
    <w:multiLevelType w:val="hybridMultilevel"/>
    <w:tmpl w:val="2DC09B5C"/>
    <w:lvl w:ilvl="0" w:tplc="1144CEB0">
      <w:start w:val="2"/>
      <w:numFmt w:val="bullet"/>
      <w:lvlText w:val="※"/>
      <w:lvlJc w:val="left"/>
      <w:pPr>
        <w:ind w:left="780" w:hanging="360"/>
      </w:pPr>
      <w:rPr>
        <w:rFonts w:ascii="ＭＳ 明朝" w:eastAsia="ＭＳ 明朝" w:hAnsi="ＭＳ 明朝" w:cs="Times New Roman" w:hint="eastAsia"/>
      </w:rPr>
    </w:lvl>
    <w:lvl w:ilvl="1" w:tplc="CCBA86E8" w:tentative="1">
      <w:start w:val="1"/>
      <w:numFmt w:val="bullet"/>
      <w:lvlText w:val=""/>
      <w:lvlJc w:val="left"/>
      <w:pPr>
        <w:ind w:left="1260" w:hanging="420"/>
      </w:pPr>
      <w:rPr>
        <w:rFonts w:ascii="Wingdings" w:hAnsi="Wingdings" w:hint="default"/>
      </w:rPr>
    </w:lvl>
    <w:lvl w:ilvl="2" w:tplc="ED9AE536" w:tentative="1">
      <w:start w:val="1"/>
      <w:numFmt w:val="bullet"/>
      <w:lvlText w:val=""/>
      <w:lvlJc w:val="left"/>
      <w:pPr>
        <w:ind w:left="1680" w:hanging="420"/>
      </w:pPr>
      <w:rPr>
        <w:rFonts w:ascii="Wingdings" w:hAnsi="Wingdings" w:hint="default"/>
      </w:rPr>
    </w:lvl>
    <w:lvl w:ilvl="3" w:tplc="DDEEA928" w:tentative="1">
      <w:start w:val="1"/>
      <w:numFmt w:val="bullet"/>
      <w:lvlText w:val=""/>
      <w:lvlJc w:val="left"/>
      <w:pPr>
        <w:ind w:left="2100" w:hanging="420"/>
      </w:pPr>
      <w:rPr>
        <w:rFonts w:ascii="Wingdings" w:hAnsi="Wingdings" w:hint="default"/>
      </w:rPr>
    </w:lvl>
    <w:lvl w:ilvl="4" w:tplc="0F9C56C4" w:tentative="1">
      <w:start w:val="1"/>
      <w:numFmt w:val="bullet"/>
      <w:lvlText w:val=""/>
      <w:lvlJc w:val="left"/>
      <w:pPr>
        <w:ind w:left="2520" w:hanging="420"/>
      </w:pPr>
      <w:rPr>
        <w:rFonts w:ascii="Wingdings" w:hAnsi="Wingdings" w:hint="default"/>
      </w:rPr>
    </w:lvl>
    <w:lvl w:ilvl="5" w:tplc="29A650AE" w:tentative="1">
      <w:start w:val="1"/>
      <w:numFmt w:val="bullet"/>
      <w:lvlText w:val=""/>
      <w:lvlJc w:val="left"/>
      <w:pPr>
        <w:ind w:left="2940" w:hanging="420"/>
      </w:pPr>
      <w:rPr>
        <w:rFonts w:ascii="Wingdings" w:hAnsi="Wingdings" w:hint="default"/>
      </w:rPr>
    </w:lvl>
    <w:lvl w:ilvl="6" w:tplc="B8C4C1D0" w:tentative="1">
      <w:start w:val="1"/>
      <w:numFmt w:val="bullet"/>
      <w:lvlText w:val=""/>
      <w:lvlJc w:val="left"/>
      <w:pPr>
        <w:ind w:left="3360" w:hanging="420"/>
      </w:pPr>
      <w:rPr>
        <w:rFonts w:ascii="Wingdings" w:hAnsi="Wingdings" w:hint="default"/>
      </w:rPr>
    </w:lvl>
    <w:lvl w:ilvl="7" w:tplc="F1CE1954" w:tentative="1">
      <w:start w:val="1"/>
      <w:numFmt w:val="bullet"/>
      <w:lvlText w:val=""/>
      <w:lvlJc w:val="left"/>
      <w:pPr>
        <w:ind w:left="3780" w:hanging="420"/>
      </w:pPr>
      <w:rPr>
        <w:rFonts w:ascii="Wingdings" w:hAnsi="Wingdings" w:hint="default"/>
      </w:rPr>
    </w:lvl>
    <w:lvl w:ilvl="8" w:tplc="2B1E87B4" w:tentative="1">
      <w:start w:val="1"/>
      <w:numFmt w:val="bullet"/>
      <w:lvlText w:val=""/>
      <w:lvlJc w:val="left"/>
      <w:pPr>
        <w:ind w:left="4200" w:hanging="420"/>
      </w:pPr>
      <w:rPr>
        <w:rFonts w:ascii="Wingdings" w:hAnsi="Wingdings" w:hint="default"/>
      </w:rPr>
    </w:lvl>
  </w:abstractNum>
  <w:abstractNum w:abstractNumId="12" w15:restartNumberingAfterBreak="0">
    <w:nsid w:val="43DD2DA3"/>
    <w:multiLevelType w:val="hybridMultilevel"/>
    <w:tmpl w:val="0AC6C08C"/>
    <w:lvl w:ilvl="0" w:tplc="338E4A4E">
      <w:start w:val="3"/>
      <w:numFmt w:val="bullet"/>
      <w:lvlText w:val="※"/>
      <w:lvlJc w:val="left"/>
      <w:pPr>
        <w:ind w:left="1095" w:hanging="360"/>
      </w:pPr>
      <w:rPr>
        <w:rFonts w:ascii="ＭＳ 明朝" w:eastAsia="ＭＳ 明朝" w:hAnsi="ＭＳ 明朝" w:cs="Times New Roman" w:hint="eastAsia"/>
      </w:rPr>
    </w:lvl>
    <w:lvl w:ilvl="1" w:tplc="E16C7EE4" w:tentative="1">
      <w:start w:val="1"/>
      <w:numFmt w:val="bullet"/>
      <w:lvlText w:val=""/>
      <w:lvlJc w:val="left"/>
      <w:pPr>
        <w:ind w:left="1575" w:hanging="420"/>
      </w:pPr>
      <w:rPr>
        <w:rFonts w:ascii="Wingdings" w:hAnsi="Wingdings" w:hint="default"/>
      </w:rPr>
    </w:lvl>
    <w:lvl w:ilvl="2" w:tplc="6DB680F2" w:tentative="1">
      <w:start w:val="1"/>
      <w:numFmt w:val="bullet"/>
      <w:lvlText w:val=""/>
      <w:lvlJc w:val="left"/>
      <w:pPr>
        <w:ind w:left="1995" w:hanging="420"/>
      </w:pPr>
      <w:rPr>
        <w:rFonts w:ascii="Wingdings" w:hAnsi="Wingdings" w:hint="default"/>
      </w:rPr>
    </w:lvl>
    <w:lvl w:ilvl="3" w:tplc="67187602" w:tentative="1">
      <w:start w:val="1"/>
      <w:numFmt w:val="bullet"/>
      <w:lvlText w:val=""/>
      <w:lvlJc w:val="left"/>
      <w:pPr>
        <w:ind w:left="2415" w:hanging="420"/>
      </w:pPr>
      <w:rPr>
        <w:rFonts w:ascii="Wingdings" w:hAnsi="Wingdings" w:hint="default"/>
      </w:rPr>
    </w:lvl>
    <w:lvl w:ilvl="4" w:tplc="CD2A58F0" w:tentative="1">
      <w:start w:val="1"/>
      <w:numFmt w:val="bullet"/>
      <w:lvlText w:val=""/>
      <w:lvlJc w:val="left"/>
      <w:pPr>
        <w:ind w:left="2835" w:hanging="420"/>
      </w:pPr>
      <w:rPr>
        <w:rFonts w:ascii="Wingdings" w:hAnsi="Wingdings" w:hint="default"/>
      </w:rPr>
    </w:lvl>
    <w:lvl w:ilvl="5" w:tplc="40C41FC0" w:tentative="1">
      <w:start w:val="1"/>
      <w:numFmt w:val="bullet"/>
      <w:lvlText w:val=""/>
      <w:lvlJc w:val="left"/>
      <w:pPr>
        <w:ind w:left="3255" w:hanging="420"/>
      </w:pPr>
      <w:rPr>
        <w:rFonts w:ascii="Wingdings" w:hAnsi="Wingdings" w:hint="default"/>
      </w:rPr>
    </w:lvl>
    <w:lvl w:ilvl="6" w:tplc="6DD8876C" w:tentative="1">
      <w:start w:val="1"/>
      <w:numFmt w:val="bullet"/>
      <w:lvlText w:val=""/>
      <w:lvlJc w:val="left"/>
      <w:pPr>
        <w:ind w:left="3675" w:hanging="420"/>
      </w:pPr>
      <w:rPr>
        <w:rFonts w:ascii="Wingdings" w:hAnsi="Wingdings" w:hint="default"/>
      </w:rPr>
    </w:lvl>
    <w:lvl w:ilvl="7" w:tplc="E1D8D8C2" w:tentative="1">
      <w:start w:val="1"/>
      <w:numFmt w:val="bullet"/>
      <w:lvlText w:val=""/>
      <w:lvlJc w:val="left"/>
      <w:pPr>
        <w:ind w:left="4095" w:hanging="420"/>
      </w:pPr>
      <w:rPr>
        <w:rFonts w:ascii="Wingdings" w:hAnsi="Wingdings" w:hint="default"/>
      </w:rPr>
    </w:lvl>
    <w:lvl w:ilvl="8" w:tplc="13E0C0F8" w:tentative="1">
      <w:start w:val="1"/>
      <w:numFmt w:val="bullet"/>
      <w:lvlText w:val=""/>
      <w:lvlJc w:val="left"/>
      <w:pPr>
        <w:ind w:left="4515" w:hanging="420"/>
      </w:pPr>
      <w:rPr>
        <w:rFonts w:ascii="Wingdings" w:hAnsi="Wingdings" w:hint="default"/>
      </w:rPr>
    </w:lvl>
  </w:abstractNum>
  <w:abstractNum w:abstractNumId="13" w15:restartNumberingAfterBreak="0">
    <w:nsid w:val="4727646B"/>
    <w:multiLevelType w:val="hybridMultilevel"/>
    <w:tmpl w:val="433E1ADC"/>
    <w:lvl w:ilvl="0" w:tplc="B1441884">
      <w:start w:val="2"/>
      <w:numFmt w:val="bullet"/>
      <w:lvlText w:val="※"/>
      <w:lvlJc w:val="left"/>
      <w:pPr>
        <w:ind w:left="885" w:hanging="360"/>
      </w:pPr>
      <w:rPr>
        <w:rFonts w:ascii="ＭＳ 明朝" w:eastAsia="ＭＳ 明朝" w:hAnsi="ＭＳ 明朝" w:cs="Times New Roman" w:hint="eastAsia"/>
      </w:rPr>
    </w:lvl>
    <w:lvl w:ilvl="1" w:tplc="08D2A560" w:tentative="1">
      <w:start w:val="1"/>
      <w:numFmt w:val="bullet"/>
      <w:lvlText w:val=""/>
      <w:lvlJc w:val="left"/>
      <w:pPr>
        <w:ind w:left="1365" w:hanging="420"/>
      </w:pPr>
      <w:rPr>
        <w:rFonts w:ascii="Wingdings" w:hAnsi="Wingdings" w:hint="default"/>
      </w:rPr>
    </w:lvl>
    <w:lvl w:ilvl="2" w:tplc="D35633B0" w:tentative="1">
      <w:start w:val="1"/>
      <w:numFmt w:val="bullet"/>
      <w:lvlText w:val=""/>
      <w:lvlJc w:val="left"/>
      <w:pPr>
        <w:ind w:left="1785" w:hanging="420"/>
      </w:pPr>
      <w:rPr>
        <w:rFonts w:ascii="Wingdings" w:hAnsi="Wingdings" w:hint="default"/>
      </w:rPr>
    </w:lvl>
    <w:lvl w:ilvl="3" w:tplc="47028D06" w:tentative="1">
      <w:start w:val="1"/>
      <w:numFmt w:val="bullet"/>
      <w:lvlText w:val=""/>
      <w:lvlJc w:val="left"/>
      <w:pPr>
        <w:ind w:left="2205" w:hanging="420"/>
      </w:pPr>
      <w:rPr>
        <w:rFonts w:ascii="Wingdings" w:hAnsi="Wingdings" w:hint="default"/>
      </w:rPr>
    </w:lvl>
    <w:lvl w:ilvl="4" w:tplc="C9D69304" w:tentative="1">
      <w:start w:val="1"/>
      <w:numFmt w:val="bullet"/>
      <w:lvlText w:val=""/>
      <w:lvlJc w:val="left"/>
      <w:pPr>
        <w:ind w:left="2625" w:hanging="420"/>
      </w:pPr>
      <w:rPr>
        <w:rFonts w:ascii="Wingdings" w:hAnsi="Wingdings" w:hint="default"/>
      </w:rPr>
    </w:lvl>
    <w:lvl w:ilvl="5" w:tplc="85F6BF7E" w:tentative="1">
      <w:start w:val="1"/>
      <w:numFmt w:val="bullet"/>
      <w:lvlText w:val=""/>
      <w:lvlJc w:val="left"/>
      <w:pPr>
        <w:ind w:left="3045" w:hanging="420"/>
      </w:pPr>
      <w:rPr>
        <w:rFonts w:ascii="Wingdings" w:hAnsi="Wingdings" w:hint="default"/>
      </w:rPr>
    </w:lvl>
    <w:lvl w:ilvl="6" w:tplc="E818905E" w:tentative="1">
      <w:start w:val="1"/>
      <w:numFmt w:val="bullet"/>
      <w:lvlText w:val=""/>
      <w:lvlJc w:val="left"/>
      <w:pPr>
        <w:ind w:left="3465" w:hanging="420"/>
      </w:pPr>
      <w:rPr>
        <w:rFonts w:ascii="Wingdings" w:hAnsi="Wingdings" w:hint="default"/>
      </w:rPr>
    </w:lvl>
    <w:lvl w:ilvl="7" w:tplc="EFCABD9E" w:tentative="1">
      <w:start w:val="1"/>
      <w:numFmt w:val="bullet"/>
      <w:lvlText w:val=""/>
      <w:lvlJc w:val="left"/>
      <w:pPr>
        <w:ind w:left="3885" w:hanging="420"/>
      </w:pPr>
      <w:rPr>
        <w:rFonts w:ascii="Wingdings" w:hAnsi="Wingdings" w:hint="default"/>
      </w:rPr>
    </w:lvl>
    <w:lvl w:ilvl="8" w:tplc="EFD6653E" w:tentative="1">
      <w:start w:val="1"/>
      <w:numFmt w:val="bullet"/>
      <w:lvlText w:val=""/>
      <w:lvlJc w:val="left"/>
      <w:pPr>
        <w:ind w:left="4305" w:hanging="420"/>
      </w:pPr>
      <w:rPr>
        <w:rFonts w:ascii="Wingdings" w:hAnsi="Wingdings" w:hint="default"/>
      </w:rPr>
    </w:lvl>
  </w:abstractNum>
  <w:abstractNum w:abstractNumId="14" w15:restartNumberingAfterBreak="0">
    <w:nsid w:val="4BE26A0F"/>
    <w:multiLevelType w:val="hybridMultilevel"/>
    <w:tmpl w:val="0F301F2E"/>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90" w:hanging="420"/>
      </w:pPr>
      <w:rPr>
        <w:rFonts w:ascii="Wingdings" w:hAnsi="Wingdings" w:hint="default"/>
      </w:rPr>
    </w:lvl>
    <w:lvl w:ilvl="2" w:tplc="0409000D" w:tentative="1">
      <w:start w:val="1"/>
      <w:numFmt w:val="bullet"/>
      <w:lvlText w:val=""/>
      <w:lvlJc w:val="left"/>
      <w:pPr>
        <w:ind w:left="1410" w:hanging="420"/>
      </w:pPr>
      <w:rPr>
        <w:rFonts w:ascii="Wingdings" w:hAnsi="Wingdings" w:hint="default"/>
      </w:rPr>
    </w:lvl>
    <w:lvl w:ilvl="3" w:tplc="04090001" w:tentative="1">
      <w:start w:val="1"/>
      <w:numFmt w:val="bullet"/>
      <w:lvlText w:val=""/>
      <w:lvlJc w:val="left"/>
      <w:pPr>
        <w:ind w:left="1830" w:hanging="420"/>
      </w:pPr>
      <w:rPr>
        <w:rFonts w:ascii="Wingdings" w:hAnsi="Wingdings" w:hint="default"/>
      </w:rPr>
    </w:lvl>
    <w:lvl w:ilvl="4" w:tplc="0409000B" w:tentative="1">
      <w:start w:val="1"/>
      <w:numFmt w:val="bullet"/>
      <w:lvlText w:val=""/>
      <w:lvlJc w:val="left"/>
      <w:pPr>
        <w:ind w:left="2250" w:hanging="420"/>
      </w:pPr>
      <w:rPr>
        <w:rFonts w:ascii="Wingdings" w:hAnsi="Wingdings" w:hint="default"/>
      </w:rPr>
    </w:lvl>
    <w:lvl w:ilvl="5" w:tplc="0409000D" w:tentative="1">
      <w:start w:val="1"/>
      <w:numFmt w:val="bullet"/>
      <w:lvlText w:val=""/>
      <w:lvlJc w:val="left"/>
      <w:pPr>
        <w:ind w:left="2670" w:hanging="420"/>
      </w:pPr>
      <w:rPr>
        <w:rFonts w:ascii="Wingdings" w:hAnsi="Wingdings" w:hint="default"/>
      </w:rPr>
    </w:lvl>
    <w:lvl w:ilvl="6" w:tplc="04090001" w:tentative="1">
      <w:start w:val="1"/>
      <w:numFmt w:val="bullet"/>
      <w:lvlText w:val=""/>
      <w:lvlJc w:val="left"/>
      <w:pPr>
        <w:ind w:left="3090" w:hanging="420"/>
      </w:pPr>
      <w:rPr>
        <w:rFonts w:ascii="Wingdings" w:hAnsi="Wingdings" w:hint="default"/>
      </w:rPr>
    </w:lvl>
    <w:lvl w:ilvl="7" w:tplc="0409000B" w:tentative="1">
      <w:start w:val="1"/>
      <w:numFmt w:val="bullet"/>
      <w:lvlText w:val=""/>
      <w:lvlJc w:val="left"/>
      <w:pPr>
        <w:ind w:left="3510" w:hanging="420"/>
      </w:pPr>
      <w:rPr>
        <w:rFonts w:ascii="Wingdings" w:hAnsi="Wingdings" w:hint="default"/>
      </w:rPr>
    </w:lvl>
    <w:lvl w:ilvl="8" w:tplc="0409000D" w:tentative="1">
      <w:start w:val="1"/>
      <w:numFmt w:val="bullet"/>
      <w:lvlText w:val=""/>
      <w:lvlJc w:val="left"/>
      <w:pPr>
        <w:ind w:left="3930" w:hanging="420"/>
      </w:pPr>
      <w:rPr>
        <w:rFonts w:ascii="Wingdings" w:hAnsi="Wingdings" w:hint="default"/>
      </w:rPr>
    </w:lvl>
  </w:abstractNum>
  <w:abstractNum w:abstractNumId="15" w15:restartNumberingAfterBreak="0">
    <w:nsid w:val="5793741F"/>
    <w:multiLevelType w:val="hybridMultilevel"/>
    <w:tmpl w:val="48DED6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D8C0FF7"/>
    <w:multiLevelType w:val="hybridMultilevel"/>
    <w:tmpl w:val="40267FDC"/>
    <w:lvl w:ilvl="0" w:tplc="E17E43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6B21EF"/>
    <w:multiLevelType w:val="hybridMultilevel"/>
    <w:tmpl w:val="A8487256"/>
    <w:lvl w:ilvl="0" w:tplc="EAD8FC56">
      <w:start w:val="2"/>
      <w:numFmt w:val="bullet"/>
      <w:lvlText w:val="※"/>
      <w:lvlJc w:val="left"/>
      <w:pPr>
        <w:ind w:left="675" w:hanging="360"/>
      </w:pPr>
      <w:rPr>
        <w:rFonts w:ascii="ＭＳ 明朝" w:eastAsia="ＭＳ 明朝" w:hAnsi="ＭＳ 明朝" w:cs="Times New Roman" w:hint="eastAsia"/>
      </w:rPr>
    </w:lvl>
    <w:lvl w:ilvl="1" w:tplc="FB56942A" w:tentative="1">
      <w:start w:val="1"/>
      <w:numFmt w:val="bullet"/>
      <w:lvlText w:val=""/>
      <w:lvlJc w:val="left"/>
      <w:pPr>
        <w:ind w:left="1155" w:hanging="420"/>
      </w:pPr>
      <w:rPr>
        <w:rFonts w:ascii="Wingdings" w:hAnsi="Wingdings" w:hint="default"/>
      </w:rPr>
    </w:lvl>
    <w:lvl w:ilvl="2" w:tplc="9BD22DFE" w:tentative="1">
      <w:start w:val="1"/>
      <w:numFmt w:val="bullet"/>
      <w:lvlText w:val=""/>
      <w:lvlJc w:val="left"/>
      <w:pPr>
        <w:ind w:left="1575" w:hanging="420"/>
      </w:pPr>
      <w:rPr>
        <w:rFonts w:ascii="Wingdings" w:hAnsi="Wingdings" w:hint="default"/>
      </w:rPr>
    </w:lvl>
    <w:lvl w:ilvl="3" w:tplc="F9D85908" w:tentative="1">
      <w:start w:val="1"/>
      <w:numFmt w:val="bullet"/>
      <w:lvlText w:val=""/>
      <w:lvlJc w:val="left"/>
      <w:pPr>
        <w:ind w:left="1995" w:hanging="420"/>
      </w:pPr>
      <w:rPr>
        <w:rFonts w:ascii="Wingdings" w:hAnsi="Wingdings" w:hint="default"/>
      </w:rPr>
    </w:lvl>
    <w:lvl w:ilvl="4" w:tplc="FB56CF58" w:tentative="1">
      <w:start w:val="1"/>
      <w:numFmt w:val="bullet"/>
      <w:lvlText w:val=""/>
      <w:lvlJc w:val="left"/>
      <w:pPr>
        <w:ind w:left="2415" w:hanging="420"/>
      </w:pPr>
      <w:rPr>
        <w:rFonts w:ascii="Wingdings" w:hAnsi="Wingdings" w:hint="default"/>
      </w:rPr>
    </w:lvl>
    <w:lvl w:ilvl="5" w:tplc="F9EED10E" w:tentative="1">
      <w:start w:val="1"/>
      <w:numFmt w:val="bullet"/>
      <w:lvlText w:val=""/>
      <w:lvlJc w:val="left"/>
      <w:pPr>
        <w:ind w:left="2835" w:hanging="420"/>
      </w:pPr>
      <w:rPr>
        <w:rFonts w:ascii="Wingdings" w:hAnsi="Wingdings" w:hint="default"/>
      </w:rPr>
    </w:lvl>
    <w:lvl w:ilvl="6" w:tplc="AB06A97C" w:tentative="1">
      <w:start w:val="1"/>
      <w:numFmt w:val="bullet"/>
      <w:lvlText w:val=""/>
      <w:lvlJc w:val="left"/>
      <w:pPr>
        <w:ind w:left="3255" w:hanging="420"/>
      </w:pPr>
      <w:rPr>
        <w:rFonts w:ascii="Wingdings" w:hAnsi="Wingdings" w:hint="default"/>
      </w:rPr>
    </w:lvl>
    <w:lvl w:ilvl="7" w:tplc="64F2ED7A" w:tentative="1">
      <w:start w:val="1"/>
      <w:numFmt w:val="bullet"/>
      <w:lvlText w:val=""/>
      <w:lvlJc w:val="left"/>
      <w:pPr>
        <w:ind w:left="3675" w:hanging="420"/>
      </w:pPr>
      <w:rPr>
        <w:rFonts w:ascii="Wingdings" w:hAnsi="Wingdings" w:hint="default"/>
      </w:rPr>
    </w:lvl>
    <w:lvl w:ilvl="8" w:tplc="145ED0FE" w:tentative="1">
      <w:start w:val="1"/>
      <w:numFmt w:val="bullet"/>
      <w:lvlText w:val=""/>
      <w:lvlJc w:val="left"/>
      <w:pPr>
        <w:ind w:left="4095" w:hanging="420"/>
      </w:pPr>
      <w:rPr>
        <w:rFonts w:ascii="Wingdings" w:hAnsi="Wingdings" w:hint="default"/>
      </w:rPr>
    </w:lvl>
  </w:abstractNum>
  <w:abstractNum w:abstractNumId="18" w15:restartNumberingAfterBreak="0">
    <w:nsid w:val="693E42C8"/>
    <w:multiLevelType w:val="hybridMultilevel"/>
    <w:tmpl w:val="04BE3FD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9D55B95"/>
    <w:multiLevelType w:val="hybridMultilevel"/>
    <w:tmpl w:val="DC2AF95C"/>
    <w:lvl w:ilvl="0" w:tplc="B5B6A82C">
      <w:start w:val="2"/>
      <w:numFmt w:val="bullet"/>
      <w:lvlText w:val="※"/>
      <w:lvlJc w:val="left"/>
      <w:pPr>
        <w:ind w:left="1020" w:hanging="360"/>
      </w:pPr>
      <w:rPr>
        <w:rFonts w:ascii="ＭＳ 明朝" w:eastAsia="ＭＳ 明朝" w:hAnsi="ＭＳ 明朝" w:cs="Times New Roman" w:hint="eastAsia"/>
      </w:rPr>
    </w:lvl>
    <w:lvl w:ilvl="1" w:tplc="2304C094" w:tentative="1">
      <w:start w:val="1"/>
      <w:numFmt w:val="bullet"/>
      <w:lvlText w:val=""/>
      <w:lvlJc w:val="left"/>
      <w:pPr>
        <w:ind w:left="1500" w:hanging="420"/>
      </w:pPr>
      <w:rPr>
        <w:rFonts w:ascii="Wingdings" w:hAnsi="Wingdings" w:hint="default"/>
      </w:rPr>
    </w:lvl>
    <w:lvl w:ilvl="2" w:tplc="61C072A8" w:tentative="1">
      <w:start w:val="1"/>
      <w:numFmt w:val="bullet"/>
      <w:lvlText w:val=""/>
      <w:lvlJc w:val="left"/>
      <w:pPr>
        <w:ind w:left="1920" w:hanging="420"/>
      </w:pPr>
      <w:rPr>
        <w:rFonts w:ascii="Wingdings" w:hAnsi="Wingdings" w:hint="default"/>
      </w:rPr>
    </w:lvl>
    <w:lvl w:ilvl="3" w:tplc="0CB27BA4" w:tentative="1">
      <w:start w:val="1"/>
      <w:numFmt w:val="bullet"/>
      <w:lvlText w:val=""/>
      <w:lvlJc w:val="left"/>
      <w:pPr>
        <w:ind w:left="2340" w:hanging="420"/>
      </w:pPr>
      <w:rPr>
        <w:rFonts w:ascii="Wingdings" w:hAnsi="Wingdings" w:hint="default"/>
      </w:rPr>
    </w:lvl>
    <w:lvl w:ilvl="4" w:tplc="E5A6A3EC" w:tentative="1">
      <w:start w:val="1"/>
      <w:numFmt w:val="bullet"/>
      <w:lvlText w:val=""/>
      <w:lvlJc w:val="left"/>
      <w:pPr>
        <w:ind w:left="2760" w:hanging="420"/>
      </w:pPr>
      <w:rPr>
        <w:rFonts w:ascii="Wingdings" w:hAnsi="Wingdings" w:hint="default"/>
      </w:rPr>
    </w:lvl>
    <w:lvl w:ilvl="5" w:tplc="158E40E2" w:tentative="1">
      <w:start w:val="1"/>
      <w:numFmt w:val="bullet"/>
      <w:lvlText w:val=""/>
      <w:lvlJc w:val="left"/>
      <w:pPr>
        <w:ind w:left="3180" w:hanging="420"/>
      </w:pPr>
      <w:rPr>
        <w:rFonts w:ascii="Wingdings" w:hAnsi="Wingdings" w:hint="default"/>
      </w:rPr>
    </w:lvl>
    <w:lvl w:ilvl="6" w:tplc="87F06994" w:tentative="1">
      <w:start w:val="1"/>
      <w:numFmt w:val="bullet"/>
      <w:lvlText w:val=""/>
      <w:lvlJc w:val="left"/>
      <w:pPr>
        <w:ind w:left="3600" w:hanging="420"/>
      </w:pPr>
      <w:rPr>
        <w:rFonts w:ascii="Wingdings" w:hAnsi="Wingdings" w:hint="default"/>
      </w:rPr>
    </w:lvl>
    <w:lvl w:ilvl="7" w:tplc="D2BE5AAA" w:tentative="1">
      <w:start w:val="1"/>
      <w:numFmt w:val="bullet"/>
      <w:lvlText w:val=""/>
      <w:lvlJc w:val="left"/>
      <w:pPr>
        <w:ind w:left="4020" w:hanging="420"/>
      </w:pPr>
      <w:rPr>
        <w:rFonts w:ascii="Wingdings" w:hAnsi="Wingdings" w:hint="default"/>
      </w:rPr>
    </w:lvl>
    <w:lvl w:ilvl="8" w:tplc="BA9C70DE" w:tentative="1">
      <w:start w:val="1"/>
      <w:numFmt w:val="bullet"/>
      <w:lvlText w:val=""/>
      <w:lvlJc w:val="left"/>
      <w:pPr>
        <w:ind w:left="4440" w:hanging="420"/>
      </w:pPr>
      <w:rPr>
        <w:rFonts w:ascii="Wingdings" w:hAnsi="Wingdings" w:hint="default"/>
      </w:rPr>
    </w:lvl>
  </w:abstractNum>
  <w:abstractNum w:abstractNumId="20" w15:restartNumberingAfterBreak="0">
    <w:nsid w:val="6B4D4A71"/>
    <w:multiLevelType w:val="hybridMultilevel"/>
    <w:tmpl w:val="B84A901E"/>
    <w:lvl w:ilvl="0" w:tplc="7FC06C62">
      <w:start w:val="1"/>
      <w:numFmt w:val="decimal"/>
      <w:lvlText w:val="%1."/>
      <w:lvlJc w:val="left"/>
      <w:pPr>
        <w:ind w:left="460" w:hanging="360"/>
      </w:pPr>
      <w:rPr>
        <w:rFonts w:hint="default"/>
      </w:rPr>
    </w:lvl>
    <w:lvl w:ilvl="1" w:tplc="6E96DEA6" w:tentative="1">
      <w:start w:val="1"/>
      <w:numFmt w:val="aiueoFullWidth"/>
      <w:lvlText w:val="(%2)"/>
      <w:lvlJc w:val="left"/>
      <w:pPr>
        <w:ind w:left="1060" w:hanging="480"/>
      </w:pPr>
    </w:lvl>
    <w:lvl w:ilvl="2" w:tplc="35C4E8D2" w:tentative="1">
      <w:start w:val="1"/>
      <w:numFmt w:val="decimalEnclosedCircle"/>
      <w:lvlText w:val="%3"/>
      <w:lvlJc w:val="left"/>
      <w:pPr>
        <w:ind w:left="1540" w:hanging="480"/>
      </w:pPr>
    </w:lvl>
    <w:lvl w:ilvl="3" w:tplc="49A6F22A" w:tentative="1">
      <w:start w:val="1"/>
      <w:numFmt w:val="decimal"/>
      <w:lvlText w:val="%4."/>
      <w:lvlJc w:val="left"/>
      <w:pPr>
        <w:ind w:left="2020" w:hanging="480"/>
      </w:pPr>
    </w:lvl>
    <w:lvl w:ilvl="4" w:tplc="D33C1BF6" w:tentative="1">
      <w:start w:val="1"/>
      <w:numFmt w:val="aiueoFullWidth"/>
      <w:lvlText w:val="(%5)"/>
      <w:lvlJc w:val="left"/>
      <w:pPr>
        <w:ind w:left="2500" w:hanging="480"/>
      </w:pPr>
    </w:lvl>
    <w:lvl w:ilvl="5" w:tplc="177099A2" w:tentative="1">
      <w:start w:val="1"/>
      <w:numFmt w:val="decimalEnclosedCircle"/>
      <w:lvlText w:val="%6"/>
      <w:lvlJc w:val="left"/>
      <w:pPr>
        <w:ind w:left="2980" w:hanging="480"/>
      </w:pPr>
    </w:lvl>
    <w:lvl w:ilvl="6" w:tplc="62C23F82" w:tentative="1">
      <w:start w:val="1"/>
      <w:numFmt w:val="decimal"/>
      <w:lvlText w:val="%7."/>
      <w:lvlJc w:val="left"/>
      <w:pPr>
        <w:ind w:left="3460" w:hanging="480"/>
      </w:pPr>
    </w:lvl>
    <w:lvl w:ilvl="7" w:tplc="B524B532" w:tentative="1">
      <w:start w:val="1"/>
      <w:numFmt w:val="aiueoFullWidth"/>
      <w:lvlText w:val="(%8)"/>
      <w:lvlJc w:val="left"/>
      <w:pPr>
        <w:ind w:left="3940" w:hanging="480"/>
      </w:pPr>
    </w:lvl>
    <w:lvl w:ilvl="8" w:tplc="C632194C" w:tentative="1">
      <w:start w:val="1"/>
      <w:numFmt w:val="decimalEnclosedCircle"/>
      <w:lvlText w:val="%9"/>
      <w:lvlJc w:val="left"/>
      <w:pPr>
        <w:ind w:left="4420" w:hanging="480"/>
      </w:pPr>
    </w:lvl>
  </w:abstractNum>
  <w:abstractNum w:abstractNumId="21" w15:restartNumberingAfterBreak="0">
    <w:nsid w:val="72A61240"/>
    <w:multiLevelType w:val="hybridMultilevel"/>
    <w:tmpl w:val="CE82F5EC"/>
    <w:lvl w:ilvl="0" w:tplc="E17E43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6BD00C7"/>
    <w:multiLevelType w:val="hybridMultilevel"/>
    <w:tmpl w:val="0C3C951A"/>
    <w:lvl w:ilvl="0" w:tplc="A626AEF2">
      <w:start w:val="2"/>
      <w:numFmt w:val="bullet"/>
      <w:lvlText w:val="※"/>
      <w:lvlJc w:val="left"/>
      <w:pPr>
        <w:ind w:left="645" w:hanging="360"/>
      </w:pPr>
      <w:rPr>
        <w:rFonts w:ascii="Meiryo UI" w:eastAsia="Meiryo UI" w:hAnsi="Meiryo UI"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7A586580"/>
    <w:multiLevelType w:val="hybridMultilevel"/>
    <w:tmpl w:val="876CA622"/>
    <w:lvl w:ilvl="0" w:tplc="02724450">
      <w:numFmt w:val="bullet"/>
      <w:lvlText w:val="※"/>
      <w:lvlJc w:val="left"/>
      <w:pPr>
        <w:tabs>
          <w:tab w:val="num" w:pos="420"/>
        </w:tabs>
        <w:ind w:left="420" w:hanging="420"/>
      </w:pPr>
      <w:rPr>
        <w:rFonts w:ascii="ＭＳ 明朝" w:eastAsia="ＭＳ 明朝" w:hAnsi="ＭＳ 明朝" w:cs="Times New Roman" w:hint="eastAsia"/>
        <w:lang w:val="en-US"/>
      </w:rPr>
    </w:lvl>
    <w:lvl w:ilvl="1" w:tplc="082CEB64" w:tentative="1">
      <w:start w:val="1"/>
      <w:numFmt w:val="bullet"/>
      <w:lvlText w:val=""/>
      <w:lvlJc w:val="left"/>
      <w:pPr>
        <w:tabs>
          <w:tab w:val="num" w:pos="840"/>
        </w:tabs>
        <w:ind w:left="840" w:hanging="420"/>
      </w:pPr>
      <w:rPr>
        <w:rFonts w:ascii="Wingdings" w:hAnsi="Wingdings" w:hint="default"/>
      </w:rPr>
    </w:lvl>
    <w:lvl w:ilvl="2" w:tplc="0E5A042E" w:tentative="1">
      <w:start w:val="1"/>
      <w:numFmt w:val="bullet"/>
      <w:lvlText w:val=""/>
      <w:lvlJc w:val="left"/>
      <w:pPr>
        <w:tabs>
          <w:tab w:val="num" w:pos="1260"/>
        </w:tabs>
        <w:ind w:left="1260" w:hanging="420"/>
      </w:pPr>
      <w:rPr>
        <w:rFonts w:ascii="Wingdings" w:hAnsi="Wingdings" w:hint="default"/>
      </w:rPr>
    </w:lvl>
    <w:lvl w:ilvl="3" w:tplc="D5B62836" w:tentative="1">
      <w:start w:val="1"/>
      <w:numFmt w:val="bullet"/>
      <w:lvlText w:val=""/>
      <w:lvlJc w:val="left"/>
      <w:pPr>
        <w:tabs>
          <w:tab w:val="num" w:pos="1680"/>
        </w:tabs>
        <w:ind w:left="1680" w:hanging="420"/>
      </w:pPr>
      <w:rPr>
        <w:rFonts w:ascii="Wingdings" w:hAnsi="Wingdings" w:hint="default"/>
      </w:rPr>
    </w:lvl>
    <w:lvl w:ilvl="4" w:tplc="F3E40398" w:tentative="1">
      <w:start w:val="1"/>
      <w:numFmt w:val="bullet"/>
      <w:lvlText w:val=""/>
      <w:lvlJc w:val="left"/>
      <w:pPr>
        <w:tabs>
          <w:tab w:val="num" w:pos="2100"/>
        </w:tabs>
        <w:ind w:left="2100" w:hanging="420"/>
      </w:pPr>
      <w:rPr>
        <w:rFonts w:ascii="Wingdings" w:hAnsi="Wingdings" w:hint="default"/>
      </w:rPr>
    </w:lvl>
    <w:lvl w:ilvl="5" w:tplc="61903910" w:tentative="1">
      <w:start w:val="1"/>
      <w:numFmt w:val="bullet"/>
      <w:lvlText w:val=""/>
      <w:lvlJc w:val="left"/>
      <w:pPr>
        <w:tabs>
          <w:tab w:val="num" w:pos="2520"/>
        </w:tabs>
        <w:ind w:left="2520" w:hanging="420"/>
      </w:pPr>
      <w:rPr>
        <w:rFonts w:ascii="Wingdings" w:hAnsi="Wingdings" w:hint="default"/>
      </w:rPr>
    </w:lvl>
    <w:lvl w:ilvl="6" w:tplc="7D6E4B16" w:tentative="1">
      <w:start w:val="1"/>
      <w:numFmt w:val="bullet"/>
      <w:lvlText w:val=""/>
      <w:lvlJc w:val="left"/>
      <w:pPr>
        <w:tabs>
          <w:tab w:val="num" w:pos="2940"/>
        </w:tabs>
        <w:ind w:left="2940" w:hanging="420"/>
      </w:pPr>
      <w:rPr>
        <w:rFonts w:ascii="Wingdings" w:hAnsi="Wingdings" w:hint="default"/>
      </w:rPr>
    </w:lvl>
    <w:lvl w:ilvl="7" w:tplc="1C181766" w:tentative="1">
      <w:start w:val="1"/>
      <w:numFmt w:val="bullet"/>
      <w:lvlText w:val=""/>
      <w:lvlJc w:val="left"/>
      <w:pPr>
        <w:tabs>
          <w:tab w:val="num" w:pos="3360"/>
        </w:tabs>
        <w:ind w:left="3360" w:hanging="420"/>
      </w:pPr>
      <w:rPr>
        <w:rFonts w:ascii="Wingdings" w:hAnsi="Wingdings" w:hint="default"/>
      </w:rPr>
    </w:lvl>
    <w:lvl w:ilvl="8" w:tplc="0FF81CF4"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23"/>
  </w:num>
  <w:num w:numId="3">
    <w:abstractNumId w:val="6"/>
  </w:num>
  <w:num w:numId="4">
    <w:abstractNumId w:val="19"/>
  </w:num>
  <w:num w:numId="5">
    <w:abstractNumId w:val="5"/>
  </w:num>
  <w:num w:numId="6">
    <w:abstractNumId w:val="12"/>
  </w:num>
  <w:num w:numId="7">
    <w:abstractNumId w:val="8"/>
  </w:num>
  <w:num w:numId="8">
    <w:abstractNumId w:val="7"/>
  </w:num>
  <w:num w:numId="9">
    <w:abstractNumId w:val="13"/>
  </w:num>
  <w:num w:numId="10">
    <w:abstractNumId w:val="11"/>
  </w:num>
  <w:num w:numId="11">
    <w:abstractNumId w:val="10"/>
  </w:num>
  <w:num w:numId="12">
    <w:abstractNumId w:val="17"/>
  </w:num>
  <w:num w:numId="13">
    <w:abstractNumId w:val="4"/>
  </w:num>
  <w:num w:numId="14">
    <w:abstractNumId w:val="0"/>
  </w:num>
  <w:num w:numId="15">
    <w:abstractNumId w:val="20"/>
  </w:num>
  <w:num w:numId="16">
    <w:abstractNumId w:val="15"/>
  </w:num>
  <w:num w:numId="17">
    <w:abstractNumId w:val="18"/>
  </w:num>
  <w:num w:numId="18">
    <w:abstractNumId w:val="14"/>
  </w:num>
  <w:num w:numId="19">
    <w:abstractNumId w:val="3"/>
  </w:num>
  <w:num w:numId="20">
    <w:abstractNumId w:val="16"/>
  </w:num>
  <w:num w:numId="21">
    <w:abstractNumId w:val="21"/>
  </w:num>
  <w:num w:numId="22">
    <w:abstractNumId w:val="1"/>
  </w:num>
  <w:num w:numId="23">
    <w:abstractNumId w:val="2"/>
  </w:num>
  <w:num w:numId="24">
    <w:abstractNumId w:val="2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401"/>
    <w:rsid w:val="00002C56"/>
    <w:rsid w:val="00034012"/>
    <w:rsid w:val="00043A41"/>
    <w:rsid w:val="0004437C"/>
    <w:rsid w:val="00050B58"/>
    <w:rsid w:val="00070607"/>
    <w:rsid w:val="000758A7"/>
    <w:rsid w:val="000808F3"/>
    <w:rsid w:val="00083ECF"/>
    <w:rsid w:val="00091335"/>
    <w:rsid w:val="000933E3"/>
    <w:rsid w:val="000955FB"/>
    <w:rsid w:val="000A2782"/>
    <w:rsid w:val="000A2DEC"/>
    <w:rsid w:val="000C389D"/>
    <w:rsid w:val="000C3D4A"/>
    <w:rsid w:val="000D67CD"/>
    <w:rsid w:val="000E1D85"/>
    <w:rsid w:val="000F007C"/>
    <w:rsid w:val="000F6620"/>
    <w:rsid w:val="00101CC5"/>
    <w:rsid w:val="00117A27"/>
    <w:rsid w:val="001350D3"/>
    <w:rsid w:val="00135867"/>
    <w:rsid w:val="00152210"/>
    <w:rsid w:val="001553E3"/>
    <w:rsid w:val="00164104"/>
    <w:rsid w:val="001714F1"/>
    <w:rsid w:val="001725C5"/>
    <w:rsid w:val="001740F6"/>
    <w:rsid w:val="0017630D"/>
    <w:rsid w:val="00182BF3"/>
    <w:rsid w:val="00187962"/>
    <w:rsid w:val="001934B4"/>
    <w:rsid w:val="00194BD6"/>
    <w:rsid w:val="001A124E"/>
    <w:rsid w:val="001A45FB"/>
    <w:rsid w:val="001B044E"/>
    <w:rsid w:val="001B61D0"/>
    <w:rsid w:val="001B7507"/>
    <w:rsid w:val="001D2450"/>
    <w:rsid w:val="001E119D"/>
    <w:rsid w:val="001F4D2A"/>
    <w:rsid w:val="001F632F"/>
    <w:rsid w:val="00202CC2"/>
    <w:rsid w:val="00203EC5"/>
    <w:rsid w:val="0022108B"/>
    <w:rsid w:val="00245062"/>
    <w:rsid w:val="002463AE"/>
    <w:rsid w:val="00247002"/>
    <w:rsid w:val="00257086"/>
    <w:rsid w:val="002631CE"/>
    <w:rsid w:val="0026375B"/>
    <w:rsid w:val="00266134"/>
    <w:rsid w:val="00266E8F"/>
    <w:rsid w:val="00286C26"/>
    <w:rsid w:val="00287614"/>
    <w:rsid w:val="002965CB"/>
    <w:rsid w:val="002A013E"/>
    <w:rsid w:val="002B09E9"/>
    <w:rsid w:val="002B6B7B"/>
    <w:rsid w:val="002B7C77"/>
    <w:rsid w:val="002C12B1"/>
    <w:rsid w:val="002C26BD"/>
    <w:rsid w:val="002C4E8B"/>
    <w:rsid w:val="002D4B98"/>
    <w:rsid w:val="002D7876"/>
    <w:rsid w:val="002E0AA0"/>
    <w:rsid w:val="002E0F9C"/>
    <w:rsid w:val="002E151A"/>
    <w:rsid w:val="002E1DF6"/>
    <w:rsid w:val="002E4225"/>
    <w:rsid w:val="002E70B9"/>
    <w:rsid w:val="002E7647"/>
    <w:rsid w:val="002E7798"/>
    <w:rsid w:val="00306381"/>
    <w:rsid w:val="00306AAC"/>
    <w:rsid w:val="00321F99"/>
    <w:rsid w:val="00323F36"/>
    <w:rsid w:val="00325EDC"/>
    <w:rsid w:val="00326862"/>
    <w:rsid w:val="00331420"/>
    <w:rsid w:val="00332174"/>
    <w:rsid w:val="00340632"/>
    <w:rsid w:val="00341CB6"/>
    <w:rsid w:val="003536CB"/>
    <w:rsid w:val="003559E8"/>
    <w:rsid w:val="00356EEE"/>
    <w:rsid w:val="00363D93"/>
    <w:rsid w:val="003642C0"/>
    <w:rsid w:val="003669A5"/>
    <w:rsid w:val="003670E2"/>
    <w:rsid w:val="00380282"/>
    <w:rsid w:val="00382227"/>
    <w:rsid w:val="003825F1"/>
    <w:rsid w:val="003828F7"/>
    <w:rsid w:val="003835F1"/>
    <w:rsid w:val="00393563"/>
    <w:rsid w:val="003A3642"/>
    <w:rsid w:val="003B6046"/>
    <w:rsid w:val="003C7111"/>
    <w:rsid w:val="003D23AC"/>
    <w:rsid w:val="003E0D68"/>
    <w:rsid w:val="003E29D8"/>
    <w:rsid w:val="004026FE"/>
    <w:rsid w:val="00411BAD"/>
    <w:rsid w:val="0041318F"/>
    <w:rsid w:val="004248B7"/>
    <w:rsid w:val="00425E35"/>
    <w:rsid w:val="00434B43"/>
    <w:rsid w:val="00434E95"/>
    <w:rsid w:val="0044216F"/>
    <w:rsid w:val="0044220B"/>
    <w:rsid w:val="00453207"/>
    <w:rsid w:val="004557BB"/>
    <w:rsid w:val="004628B5"/>
    <w:rsid w:val="00467C93"/>
    <w:rsid w:val="004738BD"/>
    <w:rsid w:val="00477731"/>
    <w:rsid w:val="00486950"/>
    <w:rsid w:val="00486E9C"/>
    <w:rsid w:val="00487BD9"/>
    <w:rsid w:val="004917E9"/>
    <w:rsid w:val="00493377"/>
    <w:rsid w:val="004A43B5"/>
    <w:rsid w:val="004A7CC1"/>
    <w:rsid w:val="004B6F77"/>
    <w:rsid w:val="004C514E"/>
    <w:rsid w:val="004C674E"/>
    <w:rsid w:val="004D23C2"/>
    <w:rsid w:val="004D2EE2"/>
    <w:rsid w:val="004D445D"/>
    <w:rsid w:val="004D589F"/>
    <w:rsid w:val="004F4888"/>
    <w:rsid w:val="004F740C"/>
    <w:rsid w:val="00503F8C"/>
    <w:rsid w:val="005043AE"/>
    <w:rsid w:val="00517401"/>
    <w:rsid w:val="00520E00"/>
    <w:rsid w:val="00522C8F"/>
    <w:rsid w:val="00524FED"/>
    <w:rsid w:val="0053342F"/>
    <w:rsid w:val="00545685"/>
    <w:rsid w:val="00551763"/>
    <w:rsid w:val="0055202F"/>
    <w:rsid w:val="00563BE0"/>
    <w:rsid w:val="005674B7"/>
    <w:rsid w:val="00575B4D"/>
    <w:rsid w:val="005805AA"/>
    <w:rsid w:val="00582867"/>
    <w:rsid w:val="00585C14"/>
    <w:rsid w:val="00597F20"/>
    <w:rsid w:val="005A4EDB"/>
    <w:rsid w:val="005A6733"/>
    <w:rsid w:val="005B4912"/>
    <w:rsid w:val="005C2AC1"/>
    <w:rsid w:val="005C59F7"/>
    <w:rsid w:val="005D5CCD"/>
    <w:rsid w:val="005D7B8B"/>
    <w:rsid w:val="005E4F85"/>
    <w:rsid w:val="005E766C"/>
    <w:rsid w:val="005F014F"/>
    <w:rsid w:val="005F5555"/>
    <w:rsid w:val="006063D8"/>
    <w:rsid w:val="006101B8"/>
    <w:rsid w:val="00624A46"/>
    <w:rsid w:val="0062799C"/>
    <w:rsid w:val="00631188"/>
    <w:rsid w:val="00631478"/>
    <w:rsid w:val="00632713"/>
    <w:rsid w:val="00632813"/>
    <w:rsid w:val="00632FEB"/>
    <w:rsid w:val="006514B7"/>
    <w:rsid w:val="006618BF"/>
    <w:rsid w:val="00667427"/>
    <w:rsid w:val="006843CE"/>
    <w:rsid w:val="00695937"/>
    <w:rsid w:val="006966D8"/>
    <w:rsid w:val="006A13AC"/>
    <w:rsid w:val="006B0156"/>
    <w:rsid w:val="006B4083"/>
    <w:rsid w:val="006B5655"/>
    <w:rsid w:val="006B7AD3"/>
    <w:rsid w:val="006C3594"/>
    <w:rsid w:val="006D20EF"/>
    <w:rsid w:val="006E0B19"/>
    <w:rsid w:val="006E3CAA"/>
    <w:rsid w:val="006E5F51"/>
    <w:rsid w:val="006F115F"/>
    <w:rsid w:val="006F14B2"/>
    <w:rsid w:val="006F3D43"/>
    <w:rsid w:val="007013C7"/>
    <w:rsid w:val="00702803"/>
    <w:rsid w:val="00757F37"/>
    <w:rsid w:val="00790A16"/>
    <w:rsid w:val="00793B9C"/>
    <w:rsid w:val="0079675B"/>
    <w:rsid w:val="007A12DE"/>
    <w:rsid w:val="007A21C6"/>
    <w:rsid w:val="007B3C35"/>
    <w:rsid w:val="007B41AA"/>
    <w:rsid w:val="007B4973"/>
    <w:rsid w:val="007C0711"/>
    <w:rsid w:val="007D53B0"/>
    <w:rsid w:val="007D6179"/>
    <w:rsid w:val="007D7D01"/>
    <w:rsid w:val="007F0FE8"/>
    <w:rsid w:val="007F33F4"/>
    <w:rsid w:val="008159AB"/>
    <w:rsid w:val="008543AE"/>
    <w:rsid w:val="00855E4D"/>
    <w:rsid w:val="00862590"/>
    <w:rsid w:val="00870246"/>
    <w:rsid w:val="0087037B"/>
    <w:rsid w:val="0087325F"/>
    <w:rsid w:val="008744BB"/>
    <w:rsid w:val="008950BE"/>
    <w:rsid w:val="008B2C68"/>
    <w:rsid w:val="008E0AEE"/>
    <w:rsid w:val="008F0000"/>
    <w:rsid w:val="008F4730"/>
    <w:rsid w:val="008F7A66"/>
    <w:rsid w:val="00903909"/>
    <w:rsid w:val="00904336"/>
    <w:rsid w:val="0091141E"/>
    <w:rsid w:val="00912F80"/>
    <w:rsid w:val="009257D5"/>
    <w:rsid w:val="00935398"/>
    <w:rsid w:val="009371C2"/>
    <w:rsid w:val="00970E32"/>
    <w:rsid w:val="00975386"/>
    <w:rsid w:val="00982250"/>
    <w:rsid w:val="009854A6"/>
    <w:rsid w:val="009A27B9"/>
    <w:rsid w:val="009C72AA"/>
    <w:rsid w:val="009D231A"/>
    <w:rsid w:val="009E432F"/>
    <w:rsid w:val="009E6FC6"/>
    <w:rsid w:val="009E7290"/>
    <w:rsid w:val="009F10D6"/>
    <w:rsid w:val="009F24A5"/>
    <w:rsid w:val="009F335F"/>
    <w:rsid w:val="00A01A08"/>
    <w:rsid w:val="00A025E6"/>
    <w:rsid w:val="00A02D57"/>
    <w:rsid w:val="00A0316B"/>
    <w:rsid w:val="00A076FE"/>
    <w:rsid w:val="00A078A4"/>
    <w:rsid w:val="00A30719"/>
    <w:rsid w:val="00A329D5"/>
    <w:rsid w:val="00A44E3C"/>
    <w:rsid w:val="00A478A8"/>
    <w:rsid w:val="00A6007F"/>
    <w:rsid w:val="00A6215A"/>
    <w:rsid w:val="00A65587"/>
    <w:rsid w:val="00A65729"/>
    <w:rsid w:val="00A65843"/>
    <w:rsid w:val="00A8495E"/>
    <w:rsid w:val="00A905F7"/>
    <w:rsid w:val="00A934F6"/>
    <w:rsid w:val="00AA06F8"/>
    <w:rsid w:val="00AA488E"/>
    <w:rsid w:val="00AC109F"/>
    <w:rsid w:val="00AD1B12"/>
    <w:rsid w:val="00AE0A73"/>
    <w:rsid w:val="00AE6FF7"/>
    <w:rsid w:val="00B026D8"/>
    <w:rsid w:val="00B065F5"/>
    <w:rsid w:val="00B21BAA"/>
    <w:rsid w:val="00B26DD3"/>
    <w:rsid w:val="00B42A1C"/>
    <w:rsid w:val="00B43FCF"/>
    <w:rsid w:val="00B8757E"/>
    <w:rsid w:val="00B87AEA"/>
    <w:rsid w:val="00B9121B"/>
    <w:rsid w:val="00BA2942"/>
    <w:rsid w:val="00BA4424"/>
    <w:rsid w:val="00BA6814"/>
    <w:rsid w:val="00BC16FA"/>
    <w:rsid w:val="00BC2F33"/>
    <w:rsid w:val="00BD698C"/>
    <w:rsid w:val="00BE0667"/>
    <w:rsid w:val="00BE6ED4"/>
    <w:rsid w:val="00BF1FDB"/>
    <w:rsid w:val="00BF581B"/>
    <w:rsid w:val="00BF6F26"/>
    <w:rsid w:val="00C153E3"/>
    <w:rsid w:val="00C22530"/>
    <w:rsid w:val="00C2709E"/>
    <w:rsid w:val="00C30D7A"/>
    <w:rsid w:val="00C64A76"/>
    <w:rsid w:val="00C672F0"/>
    <w:rsid w:val="00C80ED0"/>
    <w:rsid w:val="00C8125E"/>
    <w:rsid w:val="00C828AB"/>
    <w:rsid w:val="00C85990"/>
    <w:rsid w:val="00CA1848"/>
    <w:rsid w:val="00CA60C4"/>
    <w:rsid w:val="00CB6AB2"/>
    <w:rsid w:val="00CC1A2A"/>
    <w:rsid w:val="00CC26EA"/>
    <w:rsid w:val="00CC3488"/>
    <w:rsid w:val="00CC42C1"/>
    <w:rsid w:val="00CD07AD"/>
    <w:rsid w:val="00CD2559"/>
    <w:rsid w:val="00CD2B2C"/>
    <w:rsid w:val="00CF12A3"/>
    <w:rsid w:val="00CF364F"/>
    <w:rsid w:val="00CF3C7D"/>
    <w:rsid w:val="00D024BD"/>
    <w:rsid w:val="00D030AE"/>
    <w:rsid w:val="00D0684B"/>
    <w:rsid w:val="00D128D2"/>
    <w:rsid w:val="00D27FFB"/>
    <w:rsid w:val="00D31EF6"/>
    <w:rsid w:val="00D43CD1"/>
    <w:rsid w:val="00D5155F"/>
    <w:rsid w:val="00D51DCB"/>
    <w:rsid w:val="00D53FB8"/>
    <w:rsid w:val="00D551E0"/>
    <w:rsid w:val="00D577EC"/>
    <w:rsid w:val="00D66629"/>
    <w:rsid w:val="00D812E8"/>
    <w:rsid w:val="00D83ABC"/>
    <w:rsid w:val="00D86A61"/>
    <w:rsid w:val="00D96B97"/>
    <w:rsid w:val="00DB2A62"/>
    <w:rsid w:val="00DD0A31"/>
    <w:rsid w:val="00DE5124"/>
    <w:rsid w:val="00DE6AEF"/>
    <w:rsid w:val="00DF493E"/>
    <w:rsid w:val="00E025AF"/>
    <w:rsid w:val="00E065BE"/>
    <w:rsid w:val="00E16FDB"/>
    <w:rsid w:val="00E227E9"/>
    <w:rsid w:val="00E23DB2"/>
    <w:rsid w:val="00E242DF"/>
    <w:rsid w:val="00E25452"/>
    <w:rsid w:val="00E3095D"/>
    <w:rsid w:val="00E34BB5"/>
    <w:rsid w:val="00E35BBA"/>
    <w:rsid w:val="00E36172"/>
    <w:rsid w:val="00E370F9"/>
    <w:rsid w:val="00E54137"/>
    <w:rsid w:val="00E570A2"/>
    <w:rsid w:val="00E766E0"/>
    <w:rsid w:val="00E831BB"/>
    <w:rsid w:val="00E936B7"/>
    <w:rsid w:val="00E944BD"/>
    <w:rsid w:val="00EA069B"/>
    <w:rsid w:val="00EA7D09"/>
    <w:rsid w:val="00EB08D5"/>
    <w:rsid w:val="00EB66CF"/>
    <w:rsid w:val="00EC1D96"/>
    <w:rsid w:val="00ED1CE6"/>
    <w:rsid w:val="00ED4583"/>
    <w:rsid w:val="00EE0DEE"/>
    <w:rsid w:val="00EE1F4A"/>
    <w:rsid w:val="00EF1A5F"/>
    <w:rsid w:val="00EF44F4"/>
    <w:rsid w:val="00EF715C"/>
    <w:rsid w:val="00EF7870"/>
    <w:rsid w:val="00F324BB"/>
    <w:rsid w:val="00F409D1"/>
    <w:rsid w:val="00F415D6"/>
    <w:rsid w:val="00F42FA1"/>
    <w:rsid w:val="00F606DA"/>
    <w:rsid w:val="00F6145C"/>
    <w:rsid w:val="00F65861"/>
    <w:rsid w:val="00F67160"/>
    <w:rsid w:val="00F86605"/>
    <w:rsid w:val="00FD4768"/>
    <w:rsid w:val="00FE4A5C"/>
    <w:rsid w:val="00FE68DD"/>
    <w:rsid w:val="00FE76B0"/>
    <w:rsid w:val="00FF699C"/>
    <w:rsid w:val="00FF7574"/>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6E104A4"/>
  <w15:docId w15:val="{A9CEFFB1-7DCA-4FDF-A034-C155C06B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eiryo UI" w:hAnsi="Century" w:cs="Times New Roman"/>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C7C6A"/>
    <w:pPr>
      <w:tabs>
        <w:tab w:val="center" w:pos="4252"/>
        <w:tab w:val="right" w:pos="8504"/>
      </w:tabs>
      <w:snapToGrid w:val="0"/>
    </w:pPr>
  </w:style>
  <w:style w:type="paragraph" w:styleId="a4">
    <w:name w:val="footer"/>
    <w:basedOn w:val="a"/>
    <w:link w:val="a5"/>
    <w:uiPriority w:val="99"/>
    <w:rsid w:val="000C7C6A"/>
    <w:pPr>
      <w:tabs>
        <w:tab w:val="center" w:pos="4252"/>
        <w:tab w:val="right" w:pos="8504"/>
      </w:tabs>
      <w:snapToGrid w:val="0"/>
    </w:pPr>
  </w:style>
  <w:style w:type="table" w:styleId="a6">
    <w:name w:val="Table Grid"/>
    <w:basedOn w:val="a1"/>
    <w:uiPriority w:val="39"/>
    <w:rsid w:val="007F50B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semiHidden/>
    <w:rsid w:val="00F91575"/>
    <w:rPr>
      <w:rFonts w:ascii="Arial" w:eastAsia="ＭＳ ゴシック" w:hAnsi="Arial"/>
      <w:sz w:val="18"/>
      <w:szCs w:val="18"/>
    </w:rPr>
  </w:style>
  <w:style w:type="character" w:styleId="a8">
    <w:name w:val="Hyperlink"/>
    <w:uiPriority w:val="99"/>
    <w:rsid w:val="00F91575"/>
    <w:rPr>
      <w:color w:val="0000FF"/>
      <w:u w:val="single"/>
    </w:rPr>
  </w:style>
  <w:style w:type="character" w:styleId="a9">
    <w:name w:val="FollowedHyperlink"/>
    <w:rsid w:val="00F91575"/>
    <w:rPr>
      <w:color w:val="800080"/>
      <w:u w:val="single"/>
    </w:rPr>
  </w:style>
  <w:style w:type="paragraph" w:customStyle="1" w:styleId="CharCarCarChar">
    <w:name w:val="Char Car Car Char"/>
    <w:basedOn w:val="a"/>
    <w:rsid w:val="004E7EC6"/>
    <w:pPr>
      <w:widowControl/>
      <w:spacing w:after="160" w:line="240" w:lineRule="exact"/>
      <w:jc w:val="left"/>
    </w:pPr>
    <w:rPr>
      <w:rFonts w:ascii="Arial" w:eastAsia="Times New Roman" w:hAnsi="Arial"/>
      <w:kern w:val="0"/>
      <w:sz w:val="20"/>
      <w:szCs w:val="20"/>
      <w:lang w:eastAsia="en-US"/>
    </w:rPr>
  </w:style>
  <w:style w:type="paragraph" w:customStyle="1" w:styleId="aa">
    <w:name w:val="(文字) (文字)"/>
    <w:basedOn w:val="a"/>
    <w:rsid w:val="00BD128F"/>
    <w:pPr>
      <w:widowControl/>
      <w:spacing w:after="160" w:line="240" w:lineRule="exact"/>
      <w:jc w:val="left"/>
    </w:pPr>
    <w:rPr>
      <w:rFonts w:ascii="Arial" w:eastAsia="Times New Roman" w:hAnsi="Arial"/>
      <w:kern w:val="0"/>
      <w:sz w:val="20"/>
      <w:szCs w:val="20"/>
      <w:lang w:eastAsia="en-US"/>
    </w:rPr>
  </w:style>
  <w:style w:type="paragraph" w:styleId="ab">
    <w:name w:val="Date"/>
    <w:basedOn w:val="a"/>
    <w:next w:val="a"/>
    <w:link w:val="ac"/>
    <w:uiPriority w:val="99"/>
    <w:semiHidden/>
    <w:unhideWhenUsed/>
    <w:rsid w:val="0065537A"/>
  </w:style>
  <w:style w:type="character" w:customStyle="1" w:styleId="ac">
    <w:name w:val="日付 (文字)"/>
    <w:link w:val="ab"/>
    <w:uiPriority w:val="99"/>
    <w:semiHidden/>
    <w:rsid w:val="0065537A"/>
    <w:rPr>
      <w:kern w:val="2"/>
      <w:sz w:val="21"/>
      <w:szCs w:val="24"/>
    </w:rPr>
  </w:style>
  <w:style w:type="character" w:customStyle="1" w:styleId="a5">
    <w:name w:val="フッター (文字)"/>
    <w:link w:val="a4"/>
    <w:uiPriority w:val="99"/>
    <w:rsid w:val="008A4A3F"/>
    <w:rPr>
      <w:kern w:val="2"/>
      <w:sz w:val="21"/>
      <w:szCs w:val="24"/>
    </w:rPr>
  </w:style>
  <w:style w:type="paragraph" w:styleId="Web">
    <w:name w:val="Normal (Web)"/>
    <w:basedOn w:val="a"/>
    <w:uiPriority w:val="99"/>
    <w:unhideWhenUsed/>
    <w:rsid w:val="003A4A0B"/>
    <w:rPr>
      <w:rFonts w:ascii="Times New Roman" w:hAnsi="Times New Roman"/>
      <w:sz w:val="24"/>
    </w:rPr>
  </w:style>
  <w:style w:type="paragraph" w:styleId="ad">
    <w:name w:val="List Paragraph"/>
    <w:basedOn w:val="a"/>
    <w:uiPriority w:val="34"/>
    <w:qFormat/>
    <w:rsid w:val="008F0000"/>
    <w:pPr>
      <w:ind w:leftChars="400" w:left="840"/>
    </w:pPr>
  </w:style>
  <w:style w:type="character" w:styleId="ae">
    <w:name w:val="Unresolved Mention"/>
    <w:basedOn w:val="a0"/>
    <w:uiPriority w:val="99"/>
    <w:semiHidden/>
    <w:unhideWhenUsed/>
    <w:rsid w:val="00EB08D5"/>
    <w:rPr>
      <w:color w:val="605E5C"/>
      <w:shd w:val="clear" w:color="auto" w:fill="E1DFDD"/>
    </w:rPr>
  </w:style>
  <w:style w:type="character" w:styleId="af">
    <w:name w:val="annotation reference"/>
    <w:basedOn w:val="a0"/>
    <w:uiPriority w:val="99"/>
    <w:semiHidden/>
    <w:unhideWhenUsed/>
    <w:rsid w:val="00CC1A2A"/>
    <w:rPr>
      <w:sz w:val="16"/>
      <w:szCs w:val="16"/>
    </w:rPr>
  </w:style>
  <w:style w:type="paragraph" w:styleId="af0">
    <w:name w:val="annotation text"/>
    <w:basedOn w:val="a"/>
    <w:link w:val="af1"/>
    <w:uiPriority w:val="99"/>
    <w:unhideWhenUsed/>
    <w:rsid w:val="00CC1A2A"/>
    <w:rPr>
      <w:sz w:val="20"/>
      <w:szCs w:val="20"/>
    </w:rPr>
  </w:style>
  <w:style w:type="character" w:customStyle="1" w:styleId="af1">
    <w:name w:val="コメント文字列 (文字)"/>
    <w:basedOn w:val="a0"/>
    <w:link w:val="af0"/>
    <w:uiPriority w:val="99"/>
    <w:rsid w:val="00CC1A2A"/>
    <w:rPr>
      <w:sz w:val="20"/>
      <w:szCs w:val="20"/>
    </w:rPr>
  </w:style>
  <w:style w:type="paragraph" w:styleId="af2">
    <w:name w:val="annotation subject"/>
    <w:basedOn w:val="af0"/>
    <w:next w:val="af0"/>
    <w:link w:val="af3"/>
    <w:uiPriority w:val="99"/>
    <w:semiHidden/>
    <w:unhideWhenUsed/>
    <w:rsid w:val="003C7111"/>
    <w:rPr>
      <w:b/>
      <w:bCs/>
    </w:rPr>
  </w:style>
  <w:style w:type="character" w:customStyle="1" w:styleId="af3">
    <w:name w:val="コメント内容 (文字)"/>
    <w:basedOn w:val="af1"/>
    <w:link w:val="af2"/>
    <w:uiPriority w:val="99"/>
    <w:semiHidden/>
    <w:rsid w:val="003C7111"/>
    <w:rPr>
      <w:b/>
      <w:bCs/>
      <w:sz w:val="20"/>
      <w:szCs w:val="20"/>
    </w:rPr>
  </w:style>
  <w:style w:type="paragraph" w:styleId="af4">
    <w:name w:val="Revision"/>
    <w:hidden/>
    <w:uiPriority w:val="99"/>
    <w:semiHidden/>
    <w:rsid w:val="00266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260615">
      <w:bodyDiv w:val="1"/>
      <w:marLeft w:val="0"/>
      <w:marRight w:val="0"/>
      <w:marTop w:val="0"/>
      <w:marBottom w:val="0"/>
      <w:divBdr>
        <w:top w:val="none" w:sz="0" w:space="0" w:color="auto"/>
        <w:left w:val="none" w:sz="0" w:space="0" w:color="auto"/>
        <w:bottom w:val="none" w:sz="0" w:space="0" w:color="auto"/>
        <w:right w:val="none" w:sz="0" w:space="0" w:color="auto"/>
      </w:divBdr>
    </w:div>
    <w:div w:id="954168821">
      <w:bodyDiv w:val="1"/>
      <w:marLeft w:val="0"/>
      <w:marRight w:val="0"/>
      <w:marTop w:val="0"/>
      <w:marBottom w:val="0"/>
      <w:divBdr>
        <w:top w:val="none" w:sz="0" w:space="0" w:color="auto"/>
        <w:left w:val="none" w:sz="0" w:space="0" w:color="auto"/>
        <w:bottom w:val="none" w:sz="0" w:space="0" w:color="auto"/>
        <w:right w:val="none" w:sz="0" w:space="0" w:color="auto"/>
      </w:divBdr>
    </w:div>
    <w:div w:id="977108331">
      <w:bodyDiv w:val="1"/>
      <w:marLeft w:val="0"/>
      <w:marRight w:val="0"/>
      <w:marTop w:val="0"/>
      <w:marBottom w:val="0"/>
      <w:divBdr>
        <w:top w:val="none" w:sz="0" w:space="0" w:color="auto"/>
        <w:left w:val="none" w:sz="0" w:space="0" w:color="auto"/>
        <w:bottom w:val="none" w:sz="0" w:space="0" w:color="auto"/>
        <w:right w:val="none" w:sz="0" w:space="0" w:color="auto"/>
      </w:divBdr>
    </w:div>
    <w:div w:id="1133717377">
      <w:bodyDiv w:val="1"/>
      <w:marLeft w:val="0"/>
      <w:marRight w:val="0"/>
      <w:marTop w:val="0"/>
      <w:marBottom w:val="0"/>
      <w:divBdr>
        <w:top w:val="none" w:sz="0" w:space="0" w:color="auto"/>
        <w:left w:val="none" w:sz="0" w:space="0" w:color="auto"/>
        <w:bottom w:val="none" w:sz="0" w:space="0" w:color="auto"/>
        <w:right w:val="none" w:sz="0" w:space="0" w:color="auto"/>
      </w:divBdr>
    </w:div>
    <w:div w:id="1360665102">
      <w:bodyDiv w:val="1"/>
      <w:marLeft w:val="0"/>
      <w:marRight w:val="0"/>
      <w:marTop w:val="0"/>
      <w:marBottom w:val="0"/>
      <w:divBdr>
        <w:top w:val="none" w:sz="0" w:space="0" w:color="auto"/>
        <w:left w:val="none" w:sz="0" w:space="0" w:color="auto"/>
        <w:bottom w:val="none" w:sz="0" w:space="0" w:color="auto"/>
        <w:right w:val="none" w:sz="0" w:space="0" w:color="auto"/>
      </w:divBdr>
    </w:div>
    <w:div w:id="1378354354">
      <w:bodyDiv w:val="1"/>
      <w:marLeft w:val="0"/>
      <w:marRight w:val="0"/>
      <w:marTop w:val="0"/>
      <w:marBottom w:val="0"/>
      <w:divBdr>
        <w:top w:val="none" w:sz="0" w:space="0" w:color="auto"/>
        <w:left w:val="none" w:sz="0" w:space="0" w:color="auto"/>
        <w:bottom w:val="none" w:sz="0" w:space="0" w:color="auto"/>
        <w:right w:val="none" w:sz="0" w:space="0" w:color="auto"/>
      </w:divBdr>
    </w:div>
    <w:div w:id="1459225764">
      <w:bodyDiv w:val="1"/>
      <w:marLeft w:val="0"/>
      <w:marRight w:val="0"/>
      <w:marTop w:val="0"/>
      <w:marBottom w:val="0"/>
      <w:divBdr>
        <w:top w:val="none" w:sz="0" w:space="0" w:color="auto"/>
        <w:left w:val="none" w:sz="0" w:space="0" w:color="auto"/>
        <w:bottom w:val="none" w:sz="0" w:space="0" w:color="auto"/>
        <w:right w:val="none" w:sz="0" w:space="0" w:color="auto"/>
      </w:divBdr>
    </w:div>
    <w:div w:id="1571497710">
      <w:bodyDiv w:val="1"/>
      <w:marLeft w:val="0"/>
      <w:marRight w:val="0"/>
      <w:marTop w:val="0"/>
      <w:marBottom w:val="0"/>
      <w:divBdr>
        <w:top w:val="none" w:sz="0" w:space="0" w:color="auto"/>
        <w:left w:val="none" w:sz="0" w:space="0" w:color="auto"/>
        <w:bottom w:val="none" w:sz="0" w:space="0" w:color="auto"/>
        <w:right w:val="none" w:sz="0" w:space="0" w:color="auto"/>
      </w:divBdr>
    </w:div>
    <w:div w:id="2062632740">
      <w:bodyDiv w:val="1"/>
      <w:marLeft w:val="0"/>
      <w:marRight w:val="0"/>
      <w:marTop w:val="0"/>
      <w:marBottom w:val="0"/>
      <w:divBdr>
        <w:top w:val="none" w:sz="0" w:space="0" w:color="auto"/>
        <w:left w:val="none" w:sz="0" w:space="0" w:color="auto"/>
        <w:bottom w:val="none" w:sz="0" w:space="0" w:color="auto"/>
        <w:right w:val="none" w:sz="0" w:space="0" w:color="auto"/>
      </w:divBdr>
    </w:div>
    <w:div w:id="2127456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jetro.go.jp/reportstop/asia/my/repor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etro.go.jp/ext_library/1/_Marketing/2021/marketing_basicinfo_Malaysia_2021.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tro.go.jp/world/asia/my/foods/exportgui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etro.go.jp/world/asia/m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77987-4174-4FC3-8C0B-F6B8123BB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1004</Words>
  <Characters>5723</Characters>
  <Application>Microsoft Office Word</Application>
  <DocSecurity>0</DocSecurity>
  <Lines>47</Lines>
  <Paragraphs>13</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事業スキーム</vt:lpstr>
    </vt:vector>
  </TitlesOfParts>
  <Company>兵庫県</Company>
  <LinksUpToDate>false</LinksUpToDate>
  <CharactersWithSpaces>6714</CharactersWithSpaces>
  <SharedDoc>false</SharedDoc>
  <HLinks>
    <vt:vector size="30" baseType="variant">
      <vt:variant>
        <vt:i4>3932195</vt:i4>
      </vt:variant>
      <vt:variant>
        <vt:i4>18</vt:i4>
      </vt:variant>
      <vt:variant>
        <vt:i4>0</vt:i4>
      </vt:variant>
      <vt:variant>
        <vt:i4>5</vt:i4>
      </vt:variant>
      <vt:variant>
        <vt:lpwstr>https://www.jetro.go.jp/world/reports/2017/02/a9577f728cda5f09.html</vt:lpwstr>
      </vt:variant>
      <vt:variant>
        <vt:lpwstr/>
      </vt:variant>
      <vt:variant>
        <vt:i4>7077956</vt:i4>
      </vt:variant>
      <vt:variant>
        <vt:i4>15</vt:i4>
      </vt:variant>
      <vt:variant>
        <vt:i4>0</vt:i4>
      </vt:variant>
      <vt:variant>
        <vt:i4>5</vt:i4>
      </vt:variant>
      <vt:variant>
        <vt:lpwstr>https://www.jetro.go.jp/ext_images/_Marketing/marketing_basicinfo_sg_201707.pdf</vt:lpwstr>
      </vt:variant>
      <vt:variant>
        <vt:lpwstr/>
      </vt:variant>
      <vt:variant>
        <vt:i4>4194399</vt:i4>
      </vt:variant>
      <vt:variant>
        <vt:i4>12</vt:i4>
      </vt:variant>
      <vt:variant>
        <vt:i4>0</vt:i4>
      </vt:variant>
      <vt:variant>
        <vt:i4>5</vt:i4>
      </vt:variant>
      <vt:variant>
        <vt:lpwstr>https://www.jetro.go.jp/world/asia/sg/foods/exportguide/</vt:lpwstr>
      </vt:variant>
      <vt:variant>
        <vt:lpwstr/>
      </vt:variant>
      <vt:variant>
        <vt:i4>8257589</vt:i4>
      </vt:variant>
      <vt:variant>
        <vt:i4>9</vt:i4>
      </vt:variant>
      <vt:variant>
        <vt:i4>0</vt:i4>
      </vt:variant>
      <vt:variant>
        <vt:i4>5</vt:i4>
      </vt:variant>
      <vt:variant>
        <vt:lpwstr>http://www.maff.go.jp/j/export/e_shoumei/singapore_shoumei.html</vt:lpwstr>
      </vt:variant>
      <vt:variant>
        <vt:lpwstr/>
      </vt:variant>
      <vt:variant>
        <vt:i4>5832715</vt:i4>
      </vt:variant>
      <vt:variant>
        <vt:i4>6</vt:i4>
      </vt:variant>
      <vt:variant>
        <vt:i4>0</vt:i4>
      </vt:variant>
      <vt:variant>
        <vt:i4>5</vt:i4>
      </vt:variant>
      <vt:variant>
        <vt:lpwstr>http://www.maff.go.jp/j/export/e_info/hukushima_kakukokukensa.html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盛元　菜月</cp:lastModifiedBy>
  <cp:revision>5</cp:revision>
  <cp:lastPrinted>2023-06-07T05:02:00Z</cp:lastPrinted>
  <dcterms:created xsi:type="dcterms:W3CDTF">2023-06-08T01:06:00Z</dcterms:created>
  <dcterms:modified xsi:type="dcterms:W3CDTF">2023-06-08T02:47:00Z</dcterms:modified>
</cp:coreProperties>
</file>