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0973" w14:textId="6E1B5D14" w:rsidR="001F3799" w:rsidRPr="00800039" w:rsidRDefault="0040463A" w:rsidP="003E5BE8">
      <w:pPr>
        <w:widowControl/>
        <w:shd w:val="clear" w:color="auto" w:fill="00809B"/>
        <w:spacing w:after="192" w:line="440" w:lineRule="exact"/>
        <w:jc w:val="center"/>
        <w:outlineLvl w:val="1"/>
        <w:rPr>
          <w:rFonts w:asciiTheme="majorEastAsia" w:eastAsiaTheme="majorEastAsia" w:hAnsiTheme="majorEastAsia" w:cs="メイリオ"/>
          <w:b/>
          <w:bCs/>
          <w:color w:val="FFFFFF" w:themeColor="background1"/>
          <w:kern w:val="36"/>
          <w:sz w:val="36"/>
          <w:szCs w:val="36"/>
        </w:rPr>
      </w:pPr>
      <w:r w:rsidRPr="00800039">
        <w:rPr>
          <w:rFonts w:asciiTheme="majorEastAsia" w:eastAsiaTheme="majorEastAsia" w:hAnsiTheme="majorEastAsia" w:cs="メイリオ" w:hint="eastAsia"/>
          <w:b/>
          <w:bCs/>
          <w:color w:val="FFFFFF" w:themeColor="background1"/>
          <w:kern w:val="36"/>
          <w:sz w:val="36"/>
          <w:szCs w:val="36"/>
        </w:rPr>
        <w:t>令和</w:t>
      </w:r>
      <w:r w:rsidR="00957ECC" w:rsidRPr="00800039">
        <w:rPr>
          <w:rFonts w:asciiTheme="majorEastAsia" w:eastAsiaTheme="majorEastAsia" w:hAnsiTheme="majorEastAsia" w:cs="メイリオ" w:hint="eastAsia"/>
          <w:b/>
          <w:bCs/>
          <w:color w:val="FFFFFF" w:themeColor="background1"/>
          <w:kern w:val="36"/>
          <w:sz w:val="36"/>
          <w:szCs w:val="36"/>
        </w:rPr>
        <w:t>４</w:t>
      </w:r>
      <w:r w:rsidRPr="00800039">
        <w:rPr>
          <w:rFonts w:asciiTheme="majorEastAsia" w:eastAsiaTheme="majorEastAsia" w:hAnsiTheme="majorEastAsia" w:cs="メイリオ" w:hint="eastAsia"/>
          <w:b/>
          <w:bCs/>
          <w:color w:val="FFFFFF" w:themeColor="background1"/>
          <w:kern w:val="36"/>
          <w:sz w:val="36"/>
          <w:szCs w:val="36"/>
        </w:rPr>
        <w:t>年度</w:t>
      </w:r>
      <w:r w:rsidR="00800039">
        <w:rPr>
          <w:rFonts w:asciiTheme="majorEastAsia" w:eastAsiaTheme="majorEastAsia" w:hAnsiTheme="majorEastAsia" w:cs="メイリオ" w:hint="eastAsia"/>
          <w:b/>
          <w:bCs/>
          <w:color w:val="FFFFFF" w:themeColor="background1"/>
          <w:kern w:val="36"/>
          <w:sz w:val="36"/>
          <w:szCs w:val="36"/>
        </w:rPr>
        <w:t xml:space="preserve">　</w:t>
      </w:r>
      <w:r w:rsidRPr="00800039">
        <w:rPr>
          <w:rFonts w:asciiTheme="majorEastAsia" w:eastAsiaTheme="majorEastAsia" w:hAnsiTheme="majorEastAsia" w:cs="メイリオ" w:hint="eastAsia"/>
          <w:b/>
          <w:bCs/>
          <w:color w:val="FFFFFF" w:themeColor="background1"/>
          <w:kern w:val="36"/>
          <w:sz w:val="36"/>
          <w:szCs w:val="36"/>
        </w:rPr>
        <w:t>香港における兵庫県産農林水産物等輸出</w:t>
      </w:r>
      <w:r w:rsidR="00050C82" w:rsidRPr="00800039">
        <w:rPr>
          <w:rFonts w:asciiTheme="majorEastAsia" w:eastAsiaTheme="majorEastAsia" w:hAnsiTheme="majorEastAsia" w:cs="メイリオ" w:hint="eastAsia"/>
          <w:b/>
          <w:bCs/>
          <w:color w:val="FFFFFF" w:themeColor="background1"/>
          <w:kern w:val="36"/>
          <w:sz w:val="36"/>
          <w:szCs w:val="36"/>
        </w:rPr>
        <w:t>促進</w:t>
      </w:r>
    </w:p>
    <w:p w14:paraId="3E48135B" w14:textId="77777777" w:rsidR="00800039" w:rsidRDefault="0040463A" w:rsidP="003E5BE8">
      <w:pPr>
        <w:widowControl/>
        <w:shd w:val="clear" w:color="auto" w:fill="00809B"/>
        <w:spacing w:after="192" w:line="440" w:lineRule="exact"/>
        <w:jc w:val="center"/>
        <w:outlineLvl w:val="1"/>
        <w:rPr>
          <w:rFonts w:asciiTheme="majorEastAsia" w:eastAsiaTheme="majorEastAsia" w:hAnsiTheme="majorEastAsia" w:cs="メイリオ"/>
          <w:b/>
          <w:bCs/>
          <w:color w:val="FFFFFF" w:themeColor="background1"/>
          <w:kern w:val="36"/>
          <w:sz w:val="36"/>
          <w:szCs w:val="36"/>
        </w:rPr>
      </w:pPr>
      <w:r w:rsidRPr="00800039">
        <w:rPr>
          <w:rFonts w:asciiTheme="majorEastAsia" w:eastAsiaTheme="majorEastAsia" w:hAnsiTheme="majorEastAsia" w:cs="メイリオ" w:hint="eastAsia"/>
          <w:b/>
          <w:bCs/>
          <w:color w:val="FFFFFF" w:themeColor="background1"/>
          <w:kern w:val="36"/>
          <w:sz w:val="36"/>
          <w:szCs w:val="36"/>
        </w:rPr>
        <w:t>プロモーション事業</w:t>
      </w:r>
      <w:r w:rsidR="003E5BE8" w:rsidRPr="00800039">
        <w:rPr>
          <w:rFonts w:asciiTheme="majorEastAsia" w:eastAsiaTheme="majorEastAsia" w:hAnsiTheme="majorEastAsia" w:cs="メイリオ" w:hint="eastAsia"/>
          <w:b/>
          <w:bCs/>
          <w:color w:val="FFFFFF" w:themeColor="background1"/>
          <w:kern w:val="36"/>
          <w:sz w:val="36"/>
          <w:szCs w:val="36"/>
        </w:rPr>
        <w:t>にかかる参加</w:t>
      </w:r>
      <w:r w:rsidR="00800039" w:rsidRPr="00800039">
        <w:rPr>
          <w:rFonts w:asciiTheme="majorEastAsia" w:eastAsiaTheme="majorEastAsia" w:hAnsiTheme="majorEastAsia" w:cs="メイリオ" w:hint="eastAsia"/>
          <w:b/>
          <w:bCs/>
          <w:color w:val="FFFFFF" w:themeColor="background1"/>
          <w:kern w:val="36"/>
          <w:sz w:val="36"/>
          <w:szCs w:val="36"/>
        </w:rPr>
        <w:t>事業者</w:t>
      </w:r>
      <w:r w:rsidR="003E5BE8" w:rsidRPr="00800039">
        <w:rPr>
          <w:rFonts w:asciiTheme="majorEastAsia" w:eastAsiaTheme="majorEastAsia" w:hAnsiTheme="majorEastAsia" w:cs="メイリオ" w:hint="eastAsia"/>
          <w:b/>
          <w:bCs/>
          <w:color w:val="FFFFFF" w:themeColor="background1"/>
          <w:kern w:val="36"/>
          <w:sz w:val="36"/>
          <w:szCs w:val="36"/>
        </w:rPr>
        <w:t>募集のご案内</w:t>
      </w:r>
    </w:p>
    <w:p w14:paraId="386E833A" w14:textId="2A4BF022" w:rsidR="007B0BF4" w:rsidRPr="00800039" w:rsidRDefault="0040463A" w:rsidP="003E5BE8">
      <w:pPr>
        <w:widowControl/>
        <w:shd w:val="clear" w:color="auto" w:fill="00809B"/>
        <w:spacing w:after="192" w:line="440" w:lineRule="exact"/>
        <w:jc w:val="center"/>
        <w:outlineLvl w:val="1"/>
        <w:rPr>
          <w:rFonts w:asciiTheme="majorEastAsia" w:eastAsiaTheme="majorEastAsia" w:hAnsiTheme="majorEastAsia" w:cs="メイリオ"/>
          <w:b/>
          <w:bCs/>
          <w:color w:val="FFFFFF" w:themeColor="background1"/>
          <w:kern w:val="36"/>
          <w:sz w:val="36"/>
          <w:szCs w:val="36"/>
        </w:rPr>
      </w:pPr>
      <w:r w:rsidRPr="00800039">
        <w:rPr>
          <w:rFonts w:asciiTheme="majorEastAsia" w:eastAsiaTheme="majorEastAsia" w:hAnsiTheme="majorEastAsia" w:cs="メイリオ" w:hint="eastAsia"/>
          <w:b/>
          <w:bCs/>
          <w:color w:val="FFFFFF" w:themeColor="background1"/>
          <w:kern w:val="36"/>
          <w:sz w:val="36"/>
          <w:szCs w:val="36"/>
        </w:rPr>
        <w:t>【応募要領】</w:t>
      </w:r>
    </w:p>
    <w:p w14:paraId="2FA53021" w14:textId="169D10D5" w:rsidR="00C600CC" w:rsidRDefault="00957ECC" w:rsidP="00957ECC">
      <w:pPr>
        <w:ind w:firstLineChars="100" w:firstLine="240"/>
        <w:rPr>
          <w:sz w:val="24"/>
          <w:szCs w:val="24"/>
        </w:rPr>
      </w:pPr>
      <w:r w:rsidRPr="00957ECC">
        <w:rPr>
          <w:rFonts w:hint="eastAsia"/>
          <w:sz w:val="24"/>
          <w:szCs w:val="24"/>
        </w:rPr>
        <w:t>香港は、</w:t>
      </w:r>
      <w:r w:rsidR="00C600CC">
        <w:rPr>
          <w:rFonts w:hint="eastAsia"/>
          <w:sz w:val="24"/>
          <w:szCs w:val="24"/>
        </w:rPr>
        <w:t>我が国</w:t>
      </w:r>
      <w:r w:rsidRPr="00957ECC">
        <w:rPr>
          <w:rFonts w:hint="eastAsia"/>
          <w:sz w:val="24"/>
          <w:szCs w:val="24"/>
        </w:rPr>
        <w:t>の農林水産物の第２位の輸出先であり、</w:t>
      </w:r>
      <w:r w:rsidR="00C600CC">
        <w:rPr>
          <w:rFonts w:hint="eastAsia"/>
          <w:sz w:val="24"/>
          <w:szCs w:val="24"/>
        </w:rPr>
        <w:t>世界の他地域と比較しても</w:t>
      </w:r>
      <w:r w:rsidR="00E36649">
        <w:rPr>
          <w:rFonts w:hint="eastAsia"/>
          <w:sz w:val="24"/>
          <w:szCs w:val="24"/>
        </w:rPr>
        <w:t>日本産農林水産物の人気が高い</w:t>
      </w:r>
      <w:r w:rsidR="00C600CC">
        <w:rPr>
          <w:rFonts w:hint="eastAsia"/>
          <w:sz w:val="24"/>
          <w:szCs w:val="24"/>
        </w:rPr>
        <w:t>親日的な</w:t>
      </w:r>
      <w:r w:rsidRPr="00957ECC">
        <w:rPr>
          <w:rFonts w:hint="eastAsia"/>
          <w:sz w:val="24"/>
          <w:szCs w:val="24"/>
        </w:rPr>
        <w:t>地域です。</w:t>
      </w:r>
      <w:r w:rsidR="00C600CC">
        <w:rPr>
          <w:rFonts w:hint="eastAsia"/>
          <w:sz w:val="24"/>
          <w:szCs w:val="24"/>
        </w:rPr>
        <w:t>経済成長が著しい中で、</w:t>
      </w:r>
      <w:r w:rsidRPr="00957ECC">
        <w:rPr>
          <w:rFonts w:hint="eastAsia"/>
          <w:sz w:val="24"/>
          <w:szCs w:val="24"/>
        </w:rPr>
        <w:t>輸入の制約</w:t>
      </w:r>
      <w:r w:rsidR="00C600CC">
        <w:rPr>
          <w:rFonts w:hint="eastAsia"/>
          <w:sz w:val="24"/>
          <w:szCs w:val="24"/>
        </w:rPr>
        <w:t>は</w:t>
      </w:r>
      <w:r w:rsidRPr="00957ECC">
        <w:rPr>
          <w:rFonts w:hint="eastAsia"/>
          <w:sz w:val="24"/>
          <w:szCs w:val="24"/>
        </w:rPr>
        <w:t>少な</w:t>
      </w:r>
      <w:r w:rsidR="008B52FC">
        <w:rPr>
          <w:rFonts w:hint="eastAsia"/>
          <w:sz w:val="24"/>
          <w:szCs w:val="24"/>
        </w:rPr>
        <w:t>いことから輸出に取り組みやすく</w:t>
      </w:r>
      <w:r w:rsidR="00C600CC">
        <w:rPr>
          <w:rFonts w:hint="eastAsia"/>
          <w:sz w:val="24"/>
          <w:szCs w:val="24"/>
        </w:rPr>
        <w:t>、</w:t>
      </w:r>
      <w:r w:rsidR="008B52FC">
        <w:rPr>
          <w:rFonts w:hint="eastAsia"/>
          <w:sz w:val="24"/>
          <w:szCs w:val="24"/>
        </w:rPr>
        <w:t>また、</w:t>
      </w:r>
      <w:r w:rsidR="00C600CC">
        <w:rPr>
          <w:rFonts w:hint="eastAsia"/>
          <w:sz w:val="24"/>
          <w:szCs w:val="24"/>
        </w:rPr>
        <w:t>将来的に</w:t>
      </w:r>
      <w:r w:rsidRPr="00957ECC">
        <w:rPr>
          <w:rFonts w:hint="eastAsia"/>
          <w:sz w:val="24"/>
          <w:szCs w:val="24"/>
        </w:rPr>
        <w:t>中国本土</w:t>
      </w:r>
      <w:r w:rsidR="00E36649">
        <w:rPr>
          <w:rFonts w:hint="eastAsia"/>
          <w:sz w:val="24"/>
          <w:szCs w:val="24"/>
        </w:rPr>
        <w:t>や</w:t>
      </w:r>
      <w:r w:rsidRPr="00957ECC">
        <w:rPr>
          <w:rFonts w:hint="eastAsia"/>
          <w:sz w:val="24"/>
          <w:szCs w:val="24"/>
        </w:rPr>
        <w:t>東アジア</w:t>
      </w:r>
      <w:r w:rsidR="00E36649">
        <w:rPr>
          <w:rFonts w:hint="eastAsia"/>
          <w:sz w:val="24"/>
          <w:szCs w:val="24"/>
        </w:rPr>
        <w:t>へ</w:t>
      </w:r>
      <w:r w:rsidRPr="00957ECC">
        <w:rPr>
          <w:rFonts w:hint="eastAsia"/>
          <w:sz w:val="24"/>
          <w:szCs w:val="24"/>
        </w:rPr>
        <w:t>の</w:t>
      </w:r>
      <w:r w:rsidR="00E36649">
        <w:rPr>
          <w:rFonts w:hint="eastAsia"/>
          <w:sz w:val="24"/>
          <w:szCs w:val="24"/>
        </w:rPr>
        <w:t>商流拡大</w:t>
      </w:r>
      <w:r w:rsidR="00C600CC">
        <w:rPr>
          <w:rFonts w:hint="eastAsia"/>
          <w:sz w:val="24"/>
          <w:szCs w:val="24"/>
        </w:rPr>
        <w:t>を狙う</w:t>
      </w:r>
      <w:r w:rsidR="008B52FC">
        <w:rPr>
          <w:rFonts w:hint="eastAsia"/>
          <w:sz w:val="24"/>
          <w:szCs w:val="24"/>
        </w:rPr>
        <w:t>ための</w:t>
      </w:r>
      <w:r w:rsidR="00C600CC">
        <w:rPr>
          <w:rFonts w:hint="eastAsia"/>
          <w:sz w:val="24"/>
          <w:szCs w:val="24"/>
        </w:rPr>
        <w:t>良いゲートウェイ</w:t>
      </w:r>
      <w:r w:rsidR="008B52FC">
        <w:rPr>
          <w:rFonts w:hint="eastAsia"/>
          <w:sz w:val="24"/>
          <w:szCs w:val="24"/>
        </w:rPr>
        <w:t>とも言えます</w:t>
      </w:r>
      <w:r w:rsidR="00C600CC">
        <w:rPr>
          <w:rFonts w:hint="eastAsia"/>
          <w:sz w:val="24"/>
          <w:szCs w:val="24"/>
        </w:rPr>
        <w:t>。</w:t>
      </w:r>
    </w:p>
    <w:p w14:paraId="4859698A" w14:textId="6D9F0DB3" w:rsidR="007B0BF4" w:rsidRPr="007A5B14" w:rsidRDefault="00957ECC" w:rsidP="00957ECC">
      <w:pPr>
        <w:ind w:firstLineChars="100" w:firstLine="240"/>
        <w:rPr>
          <w:sz w:val="24"/>
          <w:szCs w:val="24"/>
        </w:rPr>
      </w:pPr>
      <w:r w:rsidRPr="00957ECC">
        <w:rPr>
          <w:rFonts w:hint="eastAsia"/>
          <w:sz w:val="24"/>
          <w:szCs w:val="24"/>
        </w:rPr>
        <w:t>本</w:t>
      </w:r>
      <w:r w:rsidR="00CC5178">
        <w:rPr>
          <w:rFonts w:hint="eastAsia"/>
          <w:sz w:val="24"/>
          <w:szCs w:val="24"/>
        </w:rPr>
        <w:t>事業</w:t>
      </w:r>
      <w:r w:rsidRPr="00957ECC">
        <w:rPr>
          <w:rFonts w:hint="eastAsia"/>
          <w:sz w:val="24"/>
          <w:szCs w:val="24"/>
        </w:rPr>
        <w:t>では、</w:t>
      </w:r>
      <w:r w:rsidR="00950CE6">
        <w:rPr>
          <w:rFonts w:hint="eastAsia"/>
          <w:sz w:val="24"/>
          <w:szCs w:val="24"/>
        </w:rPr>
        <w:t>皆さま（</w:t>
      </w:r>
      <w:r w:rsidR="005F7CB7">
        <w:rPr>
          <w:rFonts w:hint="eastAsia"/>
          <w:sz w:val="24"/>
          <w:szCs w:val="24"/>
        </w:rPr>
        <w:t>以下、</w:t>
      </w:r>
      <w:r w:rsidRPr="00957ECC">
        <w:rPr>
          <w:rFonts w:hint="eastAsia"/>
          <w:sz w:val="24"/>
          <w:szCs w:val="24"/>
        </w:rPr>
        <w:t>参加事業者</w:t>
      </w:r>
      <w:r w:rsidR="00950CE6">
        <w:rPr>
          <w:rFonts w:hint="eastAsia"/>
          <w:sz w:val="24"/>
          <w:szCs w:val="24"/>
        </w:rPr>
        <w:t>）</w:t>
      </w:r>
      <w:r w:rsidRPr="00957ECC">
        <w:rPr>
          <w:rFonts w:hint="eastAsia"/>
          <w:sz w:val="24"/>
          <w:szCs w:val="24"/>
        </w:rPr>
        <w:t>の</w:t>
      </w:r>
      <w:r w:rsidR="00C600CC">
        <w:rPr>
          <w:rFonts w:hint="eastAsia"/>
          <w:sz w:val="24"/>
          <w:szCs w:val="24"/>
        </w:rPr>
        <w:t>商品</w:t>
      </w:r>
      <w:r w:rsidRPr="00957ECC">
        <w:rPr>
          <w:rFonts w:hint="eastAsia"/>
          <w:sz w:val="24"/>
          <w:szCs w:val="24"/>
        </w:rPr>
        <w:t>について</w:t>
      </w:r>
      <w:r w:rsidR="00C600CC">
        <w:rPr>
          <w:rFonts w:hint="eastAsia"/>
          <w:sz w:val="24"/>
          <w:szCs w:val="24"/>
        </w:rPr>
        <w:t>、</w:t>
      </w:r>
      <w:r w:rsidR="00950CE6">
        <w:rPr>
          <w:rFonts w:hint="eastAsia"/>
          <w:sz w:val="24"/>
          <w:szCs w:val="24"/>
        </w:rPr>
        <w:t>事業の運営委託先（以下、運営業者）と連携し、</w:t>
      </w:r>
      <w:r w:rsidRPr="00C261F7">
        <w:rPr>
          <w:rFonts w:hint="eastAsia"/>
          <w:sz w:val="24"/>
          <w:szCs w:val="24"/>
          <w:u w:val="single"/>
        </w:rPr>
        <w:t>①一般消費者</w:t>
      </w:r>
      <w:r w:rsidR="006B0D9F" w:rsidRPr="00C261F7">
        <w:rPr>
          <w:rFonts w:hint="eastAsia"/>
          <w:sz w:val="24"/>
          <w:szCs w:val="24"/>
          <w:u w:val="single"/>
        </w:rPr>
        <w:t>を対象とした</w:t>
      </w:r>
      <w:r w:rsidRPr="00C261F7">
        <w:rPr>
          <w:rFonts w:hint="eastAsia"/>
          <w:sz w:val="24"/>
          <w:szCs w:val="24"/>
          <w:u w:val="single"/>
        </w:rPr>
        <w:t>テスト販売、②レストラン</w:t>
      </w:r>
      <w:r w:rsidR="006B0D9F" w:rsidRPr="00C261F7">
        <w:rPr>
          <w:rFonts w:hint="eastAsia"/>
          <w:sz w:val="24"/>
          <w:szCs w:val="24"/>
          <w:u w:val="single"/>
        </w:rPr>
        <w:t>や</w:t>
      </w:r>
      <w:r w:rsidRPr="00C261F7">
        <w:rPr>
          <w:rFonts w:hint="eastAsia"/>
          <w:sz w:val="24"/>
          <w:szCs w:val="24"/>
          <w:u w:val="single"/>
        </w:rPr>
        <w:t>バイヤー</w:t>
      </w:r>
      <w:r w:rsidR="006B0D9F" w:rsidRPr="00C261F7">
        <w:rPr>
          <w:rFonts w:hint="eastAsia"/>
          <w:sz w:val="24"/>
          <w:szCs w:val="24"/>
          <w:u w:val="single"/>
        </w:rPr>
        <w:t>を対象とした</w:t>
      </w:r>
      <w:r w:rsidRPr="00C261F7">
        <w:rPr>
          <w:rFonts w:hint="eastAsia"/>
          <w:sz w:val="24"/>
          <w:szCs w:val="24"/>
          <w:u w:val="single"/>
        </w:rPr>
        <w:t>営業代行、③アンケート等による一般消費者や専門家の評価の収集・分析・フィードバック</w:t>
      </w:r>
      <w:r w:rsidRPr="00957ECC">
        <w:rPr>
          <w:rFonts w:hint="eastAsia"/>
          <w:sz w:val="24"/>
          <w:szCs w:val="24"/>
        </w:rPr>
        <w:t>を行い</w:t>
      </w:r>
      <w:r w:rsidR="00C600CC">
        <w:rPr>
          <w:rFonts w:hint="eastAsia"/>
          <w:sz w:val="24"/>
          <w:szCs w:val="24"/>
        </w:rPr>
        <w:t>、兵庫県産農林水産物等の認知度向上や</w:t>
      </w:r>
      <w:r w:rsidR="00FA6B18">
        <w:rPr>
          <w:rFonts w:hint="eastAsia"/>
          <w:sz w:val="24"/>
          <w:szCs w:val="24"/>
        </w:rPr>
        <w:t>継続的な取引</w:t>
      </w:r>
      <w:r w:rsidR="00C600CC">
        <w:rPr>
          <w:rFonts w:hint="eastAsia"/>
          <w:sz w:val="24"/>
          <w:szCs w:val="24"/>
        </w:rPr>
        <w:t>を図ります。</w:t>
      </w:r>
    </w:p>
    <w:p w14:paraId="2932A87B" w14:textId="51D9798A" w:rsidR="0040463A" w:rsidRPr="007A5B14" w:rsidRDefault="0040463A" w:rsidP="0040463A">
      <w:pPr>
        <w:widowControl/>
        <w:shd w:val="clear" w:color="auto" w:fill="92CAE0"/>
        <w:spacing w:before="360" w:after="192"/>
        <w:jc w:val="left"/>
        <w:outlineLvl w:val="2"/>
        <w:rPr>
          <w:rFonts w:asciiTheme="majorEastAsia" w:eastAsiaTheme="majorEastAsia" w:hAnsiTheme="majorEastAsia" w:cs="メイリオ"/>
          <w:b/>
          <w:bCs/>
          <w:kern w:val="0"/>
          <w:sz w:val="32"/>
          <w:szCs w:val="24"/>
        </w:rPr>
      </w:pPr>
      <w:r w:rsidRPr="007A5B14">
        <w:rPr>
          <w:rFonts w:asciiTheme="majorEastAsia" w:eastAsiaTheme="majorEastAsia" w:hAnsiTheme="majorEastAsia" w:cs="メイリオ" w:hint="eastAsia"/>
          <w:b/>
          <w:bCs/>
          <w:kern w:val="0"/>
          <w:sz w:val="32"/>
          <w:szCs w:val="24"/>
        </w:rPr>
        <w:t>１　スケジュール</w:t>
      </w:r>
      <w:r w:rsidR="007C20E1">
        <w:rPr>
          <w:rFonts w:asciiTheme="majorEastAsia" w:eastAsiaTheme="majorEastAsia" w:hAnsiTheme="majorEastAsia" w:cs="メイリオ" w:hint="eastAsia"/>
          <w:b/>
          <w:bCs/>
          <w:kern w:val="0"/>
          <w:sz w:val="32"/>
          <w:szCs w:val="24"/>
        </w:rPr>
        <w:t xml:space="preserve">　　 </w:t>
      </w:r>
      <w:r w:rsidR="00BC0E12" w:rsidRPr="007A5B14">
        <w:rPr>
          <w:rFonts w:asciiTheme="majorEastAsia" w:eastAsiaTheme="majorEastAsia" w:hAnsiTheme="majorEastAsia" w:cs="メイリオ" w:hint="eastAsia"/>
          <w:b/>
          <w:bCs/>
          <w:kern w:val="0"/>
          <w:sz w:val="24"/>
          <w:szCs w:val="24"/>
        </w:rPr>
        <w:t>※</w:t>
      </w:r>
      <w:r w:rsidR="007C20E1">
        <w:rPr>
          <w:rFonts w:asciiTheme="majorEastAsia" w:eastAsiaTheme="majorEastAsia" w:hAnsiTheme="majorEastAsia" w:cs="メイリオ" w:hint="eastAsia"/>
          <w:b/>
          <w:bCs/>
          <w:kern w:val="0"/>
          <w:sz w:val="24"/>
          <w:szCs w:val="24"/>
        </w:rPr>
        <w:t xml:space="preserve"> </w:t>
      </w:r>
      <w:r w:rsidR="00BC0E12" w:rsidRPr="007A5B14">
        <w:rPr>
          <w:rFonts w:asciiTheme="majorEastAsia" w:eastAsiaTheme="majorEastAsia" w:hAnsiTheme="majorEastAsia" w:cs="メイリオ" w:hint="eastAsia"/>
          <w:b/>
          <w:bCs/>
          <w:kern w:val="0"/>
          <w:sz w:val="24"/>
          <w:szCs w:val="24"/>
        </w:rPr>
        <w:t>現地状況</w:t>
      </w:r>
      <w:r w:rsidR="007C20E1">
        <w:rPr>
          <w:rFonts w:asciiTheme="majorEastAsia" w:eastAsiaTheme="majorEastAsia" w:hAnsiTheme="majorEastAsia" w:cs="メイリオ" w:hint="eastAsia"/>
          <w:b/>
          <w:bCs/>
          <w:kern w:val="0"/>
          <w:sz w:val="24"/>
          <w:szCs w:val="24"/>
        </w:rPr>
        <w:t>等</w:t>
      </w:r>
      <w:r w:rsidR="00BC0E12" w:rsidRPr="007A5B14">
        <w:rPr>
          <w:rFonts w:asciiTheme="majorEastAsia" w:eastAsiaTheme="majorEastAsia" w:hAnsiTheme="majorEastAsia" w:cs="メイリオ" w:hint="eastAsia"/>
          <w:b/>
          <w:bCs/>
          <w:kern w:val="0"/>
          <w:sz w:val="24"/>
          <w:szCs w:val="24"/>
        </w:rPr>
        <w:t>によ</w:t>
      </w:r>
      <w:r w:rsidR="00E1748A">
        <w:rPr>
          <w:rFonts w:asciiTheme="majorEastAsia" w:eastAsiaTheme="majorEastAsia" w:hAnsiTheme="majorEastAsia" w:cs="メイリオ" w:hint="eastAsia"/>
          <w:b/>
          <w:bCs/>
          <w:kern w:val="0"/>
          <w:sz w:val="24"/>
          <w:szCs w:val="24"/>
        </w:rPr>
        <w:t>り</w:t>
      </w:r>
      <w:r w:rsidR="00BC0E12" w:rsidRPr="007A5B14">
        <w:rPr>
          <w:rFonts w:asciiTheme="majorEastAsia" w:eastAsiaTheme="majorEastAsia" w:hAnsiTheme="majorEastAsia" w:cs="メイリオ" w:hint="eastAsia"/>
          <w:b/>
          <w:bCs/>
          <w:kern w:val="0"/>
          <w:sz w:val="24"/>
          <w:szCs w:val="24"/>
        </w:rPr>
        <w:t>変更、中止する場合があります</w:t>
      </w:r>
    </w:p>
    <w:p w14:paraId="17763CE5" w14:textId="77777777" w:rsidR="00C3188C" w:rsidRPr="003C5206" w:rsidRDefault="0099626B" w:rsidP="005F1544">
      <w:pPr>
        <w:tabs>
          <w:tab w:val="left" w:pos="567"/>
          <w:tab w:val="left" w:pos="1843"/>
        </w:tabs>
        <w:spacing w:afterLines="20" w:after="72" w:line="320" w:lineRule="exact"/>
        <w:ind w:firstLineChars="1100" w:firstLine="2640"/>
        <w:rPr>
          <w:rFonts w:ascii="Meiryo UI" w:hAnsi="Meiryo UI" w:cs="ＭＳ Ｐゴシック"/>
          <w:kern w:val="0"/>
          <w:sz w:val="24"/>
          <w:szCs w:val="24"/>
          <w:u w:val="single"/>
        </w:rPr>
      </w:pPr>
      <w:r w:rsidRPr="007A5B14">
        <w:rPr>
          <w:rFonts w:ascii="Meiryo UI" w:hAnsi="Meiryo UI" w:cs="ＭＳ Ｐゴシック" w:hint="eastAsia"/>
          <w:kern w:val="0"/>
          <w:sz w:val="24"/>
          <w:szCs w:val="24"/>
          <w:bdr w:val="single" w:sz="4" w:space="0" w:color="auto" w:frame="1"/>
        </w:rPr>
        <w:t>枠囲み</w:t>
      </w:r>
      <w:r w:rsidRPr="007A5B14">
        <w:rPr>
          <w:rFonts w:ascii="Meiryo UI" w:hAnsi="Meiryo UI" w:cs="ＭＳ Ｐゴシック" w:hint="eastAsia"/>
          <w:kern w:val="0"/>
          <w:sz w:val="24"/>
          <w:szCs w:val="24"/>
        </w:rPr>
        <w:t>：事業</w:t>
      </w:r>
      <w:r w:rsidRPr="003C5206">
        <w:rPr>
          <w:rFonts w:ascii="Meiryo UI" w:hAnsi="Meiryo UI" w:cs="ＭＳ Ｐゴシック" w:hint="eastAsia"/>
          <w:kern w:val="0"/>
          <w:sz w:val="24"/>
          <w:szCs w:val="24"/>
        </w:rPr>
        <w:t>者様</w:t>
      </w:r>
      <w:r w:rsidRPr="003C5206">
        <w:rPr>
          <w:rFonts w:ascii="Meiryo UI" w:hAnsi="Meiryo UI" w:cs="ＭＳ Ｐゴシック" w:hint="eastAsia"/>
          <w:kern w:val="0"/>
          <w:sz w:val="24"/>
          <w:szCs w:val="24"/>
        </w:rPr>
        <w:t xml:space="preserve"> </w:t>
      </w:r>
      <w:r w:rsidRPr="003C5206">
        <w:rPr>
          <w:rFonts w:ascii="Meiryo UI" w:hAnsi="Meiryo UI" w:cs="ＭＳ Ｐゴシック" w:hint="eastAsia"/>
          <w:kern w:val="0"/>
          <w:sz w:val="24"/>
          <w:szCs w:val="24"/>
        </w:rPr>
        <w:t>要対応</w:t>
      </w:r>
    </w:p>
    <w:tbl>
      <w:tblPr>
        <w:tblStyle w:val="a3"/>
        <w:tblW w:w="0" w:type="auto"/>
        <w:tblInd w:w="150" w:type="dxa"/>
        <w:tblLook w:val="04A0" w:firstRow="1" w:lastRow="0" w:firstColumn="1" w:lastColumn="0" w:noHBand="0" w:noVBand="1"/>
      </w:tblPr>
      <w:tblGrid>
        <w:gridCol w:w="2341"/>
        <w:gridCol w:w="7245"/>
      </w:tblGrid>
      <w:tr w:rsidR="003C5206" w:rsidRPr="003C5206" w14:paraId="21782F51" w14:textId="77777777" w:rsidTr="003F61A3">
        <w:tc>
          <w:tcPr>
            <w:tcW w:w="2368" w:type="dxa"/>
            <w:tcBorders>
              <w:right w:val="nil"/>
            </w:tcBorders>
          </w:tcPr>
          <w:p w14:paraId="2E0AD83C" w14:textId="5EE2408C" w:rsidR="00EC5A29" w:rsidRPr="003C5206" w:rsidRDefault="00957ECC" w:rsidP="003F61A3">
            <w:pPr>
              <w:rPr>
                <w:rFonts w:asciiTheme="majorEastAsia" w:eastAsiaTheme="majorEastAsia" w:hAnsiTheme="majorEastAsia"/>
                <w:sz w:val="24"/>
              </w:rPr>
            </w:pPr>
            <w:r w:rsidRPr="003C5206">
              <w:rPr>
                <w:rFonts w:asciiTheme="majorEastAsia" w:eastAsiaTheme="majorEastAsia" w:hAnsiTheme="majorEastAsia" w:hint="eastAsia"/>
                <w:sz w:val="24"/>
              </w:rPr>
              <w:t>8</w:t>
            </w:r>
            <w:r w:rsidR="00C3188C" w:rsidRPr="003C5206">
              <w:rPr>
                <w:rFonts w:asciiTheme="majorEastAsia" w:eastAsiaTheme="majorEastAsia" w:hAnsiTheme="majorEastAsia" w:hint="eastAsia"/>
                <w:sz w:val="24"/>
              </w:rPr>
              <w:t>月</w:t>
            </w:r>
            <w:r w:rsidR="00DB5B4A" w:rsidRPr="003C5206">
              <w:rPr>
                <w:rFonts w:asciiTheme="majorEastAsia" w:eastAsiaTheme="majorEastAsia" w:hAnsiTheme="majorEastAsia" w:hint="eastAsia"/>
                <w:sz w:val="24"/>
              </w:rPr>
              <w:t>22</w:t>
            </w:r>
            <w:r w:rsidR="00A11AB1" w:rsidRPr="003C5206">
              <w:rPr>
                <w:rFonts w:asciiTheme="majorEastAsia" w:eastAsiaTheme="majorEastAsia" w:hAnsiTheme="majorEastAsia" w:hint="eastAsia"/>
                <w:sz w:val="24"/>
              </w:rPr>
              <w:t>日（</w:t>
            </w:r>
            <w:r w:rsidR="00EC5A29" w:rsidRPr="003C5206">
              <w:rPr>
                <w:rFonts w:asciiTheme="majorEastAsia" w:eastAsiaTheme="majorEastAsia" w:hAnsiTheme="majorEastAsia" w:hint="eastAsia"/>
                <w:sz w:val="24"/>
              </w:rPr>
              <w:t>月</w:t>
            </w:r>
            <w:r w:rsidR="00C3188C" w:rsidRPr="003C5206">
              <w:rPr>
                <w:rFonts w:asciiTheme="majorEastAsia" w:eastAsiaTheme="majorEastAsia" w:hAnsiTheme="majorEastAsia" w:hint="eastAsia"/>
                <w:sz w:val="24"/>
              </w:rPr>
              <w:t>）</w:t>
            </w:r>
          </w:p>
        </w:tc>
        <w:tc>
          <w:tcPr>
            <w:tcW w:w="7371" w:type="dxa"/>
            <w:tcBorders>
              <w:left w:val="nil"/>
            </w:tcBorders>
          </w:tcPr>
          <w:p w14:paraId="711654BA" w14:textId="7FA676BF" w:rsidR="00C3188C" w:rsidRPr="003C5206" w:rsidRDefault="00C3188C" w:rsidP="00C3188C">
            <w:pPr>
              <w:rPr>
                <w:rFonts w:asciiTheme="majorEastAsia" w:eastAsiaTheme="majorEastAsia" w:hAnsiTheme="majorEastAsia"/>
                <w:sz w:val="24"/>
              </w:rPr>
            </w:pPr>
            <w:r w:rsidRPr="003C5206">
              <w:rPr>
                <w:rFonts w:asciiTheme="majorEastAsia" w:eastAsiaTheme="majorEastAsia" w:hAnsiTheme="majorEastAsia" w:hint="eastAsia"/>
                <w:sz w:val="24"/>
              </w:rPr>
              <w:t>現地プロモーション 参加申込み締切</w:t>
            </w:r>
          </w:p>
          <w:p w14:paraId="00BD6919" w14:textId="77777777" w:rsidR="00C3188C" w:rsidRPr="003C5206" w:rsidRDefault="00C3188C" w:rsidP="00C3188C">
            <w:pPr>
              <w:rPr>
                <w:rFonts w:asciiTheme="minorEastAsia" w:eastAsiaTheme="minorEastAsia" w:hAnsiTheme="minorEastAsia"/>
                <w:sz w:val="24"/>
                <w:lang w:eastAsia="zh-TW"/>
              </w:rPr>
            </w:pPr>
            <w:r w:rsidRPr="003C5206">
              <w:rPr>
                <w:rFonts w:asciiTheme="minorEastAsia" w:eastAsiaTheme="minorEastAsia" w:hAnsiTheme="minorEastAsia" w:hint="eastAsia"/>
                <w:sz w:val="24"/>
                <w:lang w:eastAsia="zh-TW"/>
              </w:rPr>
              <w:t>提出書類1：参加申込書（様式1）</w:t>
            </w:r>
          </w:p>
          <w:p w14:paraId="7D758B91" w14:textId="77777777" w:rsidR="00C3188C" w:rsidRPr="003C5206" w:rsidRDefault="00C3188C" w:rsidP="00C3188C">
            <w:pPr>
              <w:rPr>
                <w:rFonts w:asciiTheme="minorEastAsia" w:eastAsiaTheme="minorEastAsia" w:hAnsiTheme="minorEastAsia"/>
                <w:sz w:val="24"/>
              </w:rPr>
            </w:pPr>
            <w:r w:rsidRPr="003C5206">
              <w:rPr>
                <w:rFonts w:asciiTheme="minorEastAsia" w:eastAsiaTheme="minorEastAsia" w:hAnsiTheme="minorEastAsia" w:hint="eastAsia"/>
                <w:sz w:val="24"/>
              </w:rPr>
              <w:t>提出書類2：輸出商品情報シート（様式2）</w:t>
            </w:r>
          </w:p>
        </w:tc>
      </w:tr>
      <w:tr w:rsidR="003C5206" w:rsidRPr="003C5206" w14:paraId="38C67509" w14:textId="77777777" w:rsidTr="007451F9">
        <w:tc>
          <w:tcPr>
            <w:tcW w:w="9739" w:type="dxa"/>
            <w:gridSpan w:val="2"/>
            <w:tcBorders>
              <w:left w:val="nil"/>
              <w:bottom w:val="nil"/>
              <w:right w:val="nil"/>
            </w:tcBorders>
          </w:tcPr>
          <w:p w14:paraId="1ABBFC30" w14:textId="77777777" w:rsidR="0099626B" w:rsidRPr="003C5206" w:rsidRDefault="0099626B" w:rsidP="0099626B">
            <w:pPr>
              <w:jc w:val="center"/>
              <w:rPr>
                <w:rFonts w:asciiTheme="majorEastAsia" w:eastAsiaTheme="majorEastAsia" w:hAnsiTheme="majorEastAsia"/>
                <w:sz w:val="24"/>
              </w:rPr>
            </w:pPr>
            <w:r w:rsidRPr="003C5206">
              <w:rPr>
                <w:rFonts w:asciiTheme="majorEastAsia" w:eastAsiaTheme="majorEastAsia" w:hAnsiTheme="majorEastAsia" w:hint="eastAsia"/>
                <w:w w:val="400"/>
                <w:sz w:val="24"/>
              </w:rPr>
              <w:t>▼</w:t>
            </w:r>
          </w:p>
        </w:tc>
      </w:tr>
      <w:tr w:rsidR="003C5206" w:rsidRPr="003C5206" w14:paraId="51BA1D93" w14:textId="77777777" w:rsidTr="007451F9">
        <w:tc>
          <w:tcPr>
            <w:tcW w:w="2368" w:type="dxa"/>
            <w:tcBorders>
              <w:top w:val="nil"/>
              <w:left w:val="nil"/>
              <w:bottom w:val="nil"/>
              <w:right w:val="nil"/>
            </w:tcBorders>
          </w:tcPr>
          <w:p w14:paraId="3084AB91" w14:textId="16C24063" w:rsidR="00C3188C" w:rsidRPr="003C5206" w:rsidRDefault="00957ECC" w:rsidP="003F61A3">
            <w:pPr>
              <w:rPr>
                <w:rFonts w:asciiTheme="minorEastAsia" w:eastAsiaTheme="minorEastAsia" w:hAnsiTheme="minorEastAsia"/>
                <w:sz w:val="24"/>
              </w:rPr>
            </w:pPr>
            <w:r w:rsidRPr="003C5206">
              <w:rPr>
                <w:rFonts w:asciiTheme="minorEastAsia" w:eastAsiaTheme="minorEastAsia" w:hAnsiTheme="minorEastAsia" w:hint="eastAsia"/>
                <w:sz w:val="24"/>
              </w:rPr>
              <w:t>8</w:t>
            </w:r>
            <w:r w:rsidR="00A11AB1" w:rsidRPr="003C5206">
              <w:rPr>
                <w:rFonts w:asciiTheme="minorEastAsia" w:eastAsiaTheme="minorEastAsia" w:hAnsiTheme="minorEastAsia" w:hint="eastAsia"/>
                <w:sz w:val="24"/>
              </w:rPr>
              <w:t>月</w:t>
            </w:r>
            <w:r w:rsidR="00EC5A29" w:rsidRPr="003C5206">
              <w:rPr>
                <w:rFonts w:asciiTheme="minorEastAsia" w:eastAsiaTheme="minorEastAsia" w:hAnsiTheme="minorEastAsia" w:hint="eastAsia"/>
                <w:sz w:val="24"/>
              </w:rPr>
              <w:t>下旬</w:t>
            </w:r>
          </w:p>
        </w:tc>
        <w:tc>
          <w:tcPr>
            <w:tcW w:w="7371" w:type="dxa"/>
            <w:tcBorders>
              <w:top w:val="nil"/>
              <w:left w:val="nil"/>
              <w:bottom w:val="nil"/>
              <w:right w:val="nil"/>
            </w:tcBorders>
          </w:tcPr>
          <w:p w14:paraId="743FE17B" w14:textId="6C440CB4" w:rsidR="00C3188C" w:rsidRPr="003C5206" w:rsidRDefault="006B4FBE" w:rsidP="00C3188C">
            <w:pPr>
              <w:rPr>
                <w:rFonts w:asciiTheme="minorEastAsia" w:eastAsiaTheme="minorEastAsia" w:hAnsiTheme="minorEastAsia"/>
                <w:sz w:val="24"/>
              </w:rPr>
            </w:pPr>
            <w:r w:rsidRPr="003C5206">
              <w:rPr>
                <w:rFonts w:asciiTheme="minorEastAsia" w:eastAsiaTheme="minorEastAsia" w:hAnsiTheme="minorEastAsia" w:hint="eastAsia"/>
                <w:sz w:val="24"/>
              </w:rPr>
              <w:t>参加事業者</w:t>
            </w:r>
            <w:r w:rsidR="00843C5F" w:rsidRPr="003C5206">
              <w:rPr>
                <w:rFonts w:asciiTheme="minorEastAsia" w:eastAsiaTheme="minorEastAsia" w:hAnsiTheme="minorEastAsia" w:hint="eastAsia"/>
                <w:sz w:val="24"/>
              </w:rPr>
              <w:t>の</w:t>
            </w:r>
            <w:r w:rsidRPr="003C5206">
              <w:rPr>
                <w:rFonts w:asciiTheme="minorEastAsia" w:eastAsiaTheme="minorEastAsia" w:hAnsiTheme="minorEastAsia" w:hint="eastAsia"/>
                <w:sz w:val="24"/>
              </w:rPr>
              <w:t>決定</w:t>
            </w:r>
            <w:r w:rsidR="003D692C" w:rsidRPr="003C5206">
              <w:rPr>
                <w:rFonts w:asciiTheme="minorEastAsia" w:eastAsiaTheme="minorEastAsia" w:hAnsiTheme="minorEastAsia" w:hint="eastAsia"/>
                <w:sz w:val="24"/>
              </w:rPr>
              <w:t>通知</w:t>
            </w:r>
          </w:p>
        </w:tc>
      </w:tr>
      <w:tr w:rsidR="003C5206" w:rsidRPr="003C5206" w14:paraId="5A3B97FD" w14:textId="77777777" w:rsidTr="007451F9">
        <w:tc>
          <w:tcPr>
            <w:tcW w:w="9739" w:type="dxa"/>
            <w:gridSpan w:val="2"/>
            <w:tcBorders>
              <w:top w:val="nil"/>
              <w:left w:val="nil"/>
              <w:right w:val="nil"/>
            </w:tcBorders>
          </w:tcPr>
          <w:p w14:paraId="6C0D6DD6" w14:textId="4A112B98" w:rsidR="00DF2A06" w:rsidRPr="003C5206" w:rsidRDefault="0099626B" w:rsidP="00D12CD8">
            <w:pPr>
              <w:jc w:val="center"/>
              <w:rPr>
                <w:rFonts w:asciiTheme="minorEastAsia" w:eastAsiaTheme="minorEastAsia" w:hAnsiTheme="minorEastAsia"/>
                <w:sz w:val="24"/>
              </w:rPr>
            </w:pPr>
            <w:r w:rsidRPr="003C5206">
              <w:rPr>
                <w:rFonts w:asciiTheme="majorEastAsia" w:eastAsiaTheme="majorEastAsia" w:hAnsiTheme="majorEastAsia" w:hint="eastAsia"/>
                <w:w w:val="400"/>
                <w:sz w:val="24"/>
              </w:rPr>
              <w:t>▼</w:t>
            </w:r>
          </w:p>
        </w:tc>
      </w:tr>
      <w:tr w:rsidR="003C5206" w:rsidRPr="003C5206" w14:paraId="5AD07E73" w14:textId="77777777" w:rsidTr="003F61A3">
        <w:tc>
          <w:tcPr>
            <w:tcW w:w="2368" w:type="dxa"/>
            <w:tcBorders>
              <w:right w:val="nil"/>
            </w:tcBorders>
          </w:tcPr>
          <w:p w14:paraId="3B429875" w14:textId="489BE433" w:rsidR="00941254" w:rsidRPr="003C5206" w:rsidRDefault="00957ECC" w:rsidP="00E1748A">
            <w:pPr>
              <w:rPr>
                <w:rFonts w:asciiTheme="majorEastAsia" w:eastAsiaTheme="majorEastAsia" w:hAnsiTheme="majorEastAsia"/>
                <w:sz w:val="24"/>
              </w:rPr>
            </w:pPr>
            <w:r w:rsidRPr="003C5206">
              <w:rPr>
                <w:rFonts w:asciiTheme="majorEastAsia" w:eastAsiaTheme="majorEastAsia" w:hAnsiTheme="majorEastAsia" w:hint="eastAsia"/>
                <w:sz w:val="24"/>
              </w:rPr>
              <w:t>8</w:t>
            </w:r>
            <w:r w:rsidR="007451F9" w:rsidRPr="003C5206">
              <w:rPr>
                <w:rFonts w:asciiTheme="majorEastAsia" w:eastAsiaTheme="majorEastAsia" w:hAnsiTheme="majorEastAsia" w:hint="eastAsia"/>
                <w:sz w:val="24"/>
              </w:rPr>
              <w:t>月</w:t>
            </w:r>
            <w:r w:rsidR="00E1748A" w:rsidRPr="003C5206">
              <w:rPr>
                <w:rFonts w:asciiTheme="majorEastAsia" w:eastAsiaTheme="majorEastAsia" w:hAnsiTheme="majorEastAsia" w:hint="eastAsia"/>
                <w:sz w:val="24"/>
              </w:rPr>
              <w:t>下</w:t>
            </w:r>
            <w:r w:rsidR="007451F9" w:rsidRPr="003C5206">
              <w:rPr>
                <w:rFonts w:asciiTheme="majorEastAsia" w:eastAsiaTheme="majorEastAsia" w:hAnsiTheme="majorEastAsia" w:hint="eastAsia"/>
                <w:sz w:val="24"/>
              </w:rPr>
              <w:t>旬</w:t>
            </w:r>
            <w:r w:rsidR="00941254" w:rsidRPr="003C5206">
              <w:rPr>
                <w:rFonts w:asciiTheme="majorEastAsia" w:eastAsiaTheme="majorEastAsia" w:hAnsiTheme="majorEastAsia" w:hint="eastAsia"/>
                <w:sz w:val="24"/>
              </w:rPr>
              <w:t>～</w:t>
            </w:r>
            <w:r w:rsidR="0082496E" w:rsidRPr="003C5206">
              <w:rPr>
                <w:rFonts w:asciiTheme="majorEastAsia" w:eastAsiaTheme="majorEastAsia" w:hAnsiTheme="majorEastAsia" w:hint="eastAsia"/>
                <w:sz w:val="24"/>
              </w:rPr>
              <w:t>9</w:t>
            </w:r>
            <w:r w:rsidR="00E1748A" w:rsidRPr="003C5206">
              <w:rPr>
                <w:rFonts w:asciiTheme="majorEastAsia" w:eastAsiaTheme="majorEastAsia" w:hAnsiTheme="majorEastAsia" w:hint="eastAsia"/>
                <w:sz w:val="24"/>
              </w:rPr>
              <w:t>月</w:t>
            </w:r>
            <w:r w:rsidR="00EC5A29" w:rsidRPr="003C5206">
              <w:rPr>
                <w:rFonts w:asciiTheme="majorEastAsia" w:eastAsiaTheme="majorEastAsia" w:hAnsiTheme="majorEastAsia" w:hint="eastAsia"/>
                <w:sz w:val="24"/>
              </w:rPr>
              <w:t>中</w:t>
            </w:r>
            <w:r w:rsidR="00941254" w:rsidRPr="003C5206">
              <w:rPr>
                <w:rFonts w:asciiTheme="majorEastAsia" w:eastAsiaTheme="majorEastAsia" w:hAnsiTheme="majorEastAsia" w:hint="eastAsia"/>
                <w:sz w:val="24"/>
              </w:rPr>
              <w:t>旬</w:t>
            </w:r>
          </w:p>
        </w:tc>
        <w:tc>
          <w:tcPr>
            <w:tcW w:w="7371" w:type="dxa"/>
            <w:tcBorders>
              <w:left w:val="nil"/>
            </w:tcBorders>
          </w:tcPr>
          <w:p w14:paraId="4DB60451" w14:textId="4F13BD44" w:rsidR="00941254" w:rsidRPr="003C5206" w:rsidRDefault="00E403F7" w:rsidP="00941254">
            <w:pPr>
              <w:rPr>
                <w:rFonts w:asciiTheme="majorEastAsia" w:eastAsiaTheme="majorEastAsia" w:hAnsiTheme="majorEastAsia"/>
                <w:sz w:val="24"/>
              </w:rPr>
            </w:pPr>
            <w:r w:rsidRPr="003C5206">
              <w:rPr>
                <w:rFonts w:asciiTheme="majorEastAsia" w:eastAsiaTheme="majorEastAsia" w:hAnsiTheme="majorEastAsia" w:hint="eastAsia"/>
                <w:sz w:val="24"/>
              </w:rPr>
              <w:t>参加</w:t>
            </w:r>
            <w:r w:rsidR="00176484" w:rsidRPr="003C5206">
              <w:rPr>
                <w:rFonts w:asciiTheme="majorEastAsia" w:eastAsiaTheme="majorEastAsia" w:hAnsiTheme="majorEastAsia" w:hint="eastAsia"/>
                <w:sz w:val="24"/>
              </w:rPr>
              <w:t>事業者と</w:t>
            </w:r>
            <w:r w:rsidR="00950CE6" w:rsidRPr="003C5206">
              <w:rPr>
                <w:rFonts w:asciiTheme="majorEastAsia" w:eastAsiaTheme="majorEastAsia" w:hAnsiTheme="majorEastAsia" w:hint="eastAsia"/>
                <w:sz w:val="24"/>
              </w:rPr>
              <w:t>運営業者</w:t>
            </w:r>
            <w:r w:rsidR="00176484" w:rsidRPr="003C5206">
              <w:rPr>
                <w:rFonts w:asciiTheme="majorEastAsia" w:eastAsiaTheme="majorEastAsia" w:hAnsiTheme="majorEastAsia" w:hint="eastAsia"/>
                <w:sz w:val="24"/>
              </w:rPr>
              <w:t>との個別面談による商品情報等の聞き取り</w:t>
            </w:r>
            <w:r w:rsidR="00941254" w:rsidRPr="003C5206">
              <w:rPr>
                <w:rFonts w:asciiTheme="majorEastAsia" w:eastAsiaTheme="majorEastAsia" w:hAnsiTheme="majorEastAsia" w:hint="eastAsia"/>
                <w:sz w:val="24"/>
              </w:rPr>
              <w:t>、香港現地語ラベル作成や輸出手続きにかかる調整</w:t>
            </w:r>
            <w:r w:rsidR="00CC3073" w:rsidRPr="003C5206">
              <w:rPr>
                <w:rFonts w:asciiTheme="majorEastAsia" w:eastAsiaTheme="majorEastAsia" w:hAnsiTheme="majorEastAsia" w:hint="eastAsia"/>
                <w:sz w:val="24"/>
              </w:rPr>
              <w:t>等</w:t>
            </w:r>
          </w:p>
        </w:tc>
      </w:tr>
      <w:tr w:rsidR="003C5206" w:rsidRPr="003C5206" w14:paraId="2D417C06" w14:textId="77777777" w:rsidTr="003F61A3">
        <w:tc>
          <w:tcPr>
            <w:tcW w:w="9739" w:type="dxa"/>
            <w:gridSpan w:val="2"/>
            <w:tcBorders>
              <w:left w:val="nil"/>
              <w:right w:val="nil"/>
            </w:tcBorders>
          </w:tcPr>
          <w:p w14:paraId="0B8FF89E" w14:textId="4F30E8BD" w:rsidR="0099626B" w:rsidRPr="003C5206" w:rsidRDefault="0099626B" w:rsidP="0099626B">
            <w:pPr>
              <w:jc w:val="center"/>
              <w:rPr>
                <w:rFonts w:asciiTheme="minorEastAsia" w:eastAsiaTheme="minorEastAsia" w:hAnsiTheme="minorEastAsia"/>
                <w:sz w:val="24"/>
              </w:rPr>
            </w:pPr>
            <w:r w:rsidRPr="003C5206">
              <w:rPr>
                <w:rFonts w:asciiTheme="majorEastAsia" w:eastAsiaTheme="majorEastAsia" w:hAnsiTheme="majorEastAsia" w:hint="eastAsia"/>
                <w:w w:val="400"/>
                <w:sz w:val="24"/>
              </w:rPr>
              <w:t>▼</w:t>
            </w:r>
          </w:p>
        </w:tc>
      </w:tr>
      <w:tr w:rsidR="003C5206" w:rsidRPr="003C5206" w14:paraId="0CCD7313" w14:textId="77777777" w:rsidTr="003F61A3">
        <w:tc>
          <w:tcPr>
            <w:tcW w:w="2368" w:type="dxa"/>
            <w:tcBorders>
              <w:right w:val="nil"/>
            </w:tcBorders>
          </w:tcPr>
          <w:p w14:paraId="443FB59D" w14:textId="1DD64807" w:rsidR="00C3188C" w:rsidRPr="003C5206" w:rsidRDefault="00EC5A29" w:rsidP="003F61A3">
            <w:pPr>
              <w:rPr>
                <w:rFonts w:asciiTheme="majorEastAsia" w:eastAsiaTheme="majorEastAsia" w:hAnsiTheme="majorEastAsia"/>
                <w:sz w:val="24"/>
              </w:rPr>
            </w:pPr>
            <w:r w:rsidRPr="003C5206">
              <w:rPr>
                <w:rFonts w:asciiTheme="majorEastAsia" w:eastAsiaTheme="majorEastAsia" w:hAnsiTheme="majorEastAsia" w:hint="eastAsia"/>
                <w:sz w:val="24"/>
              </w:rPr>
              <w:t>9月中旬～10</w:t>
            </w:r>
            <w:r w:rsidR="00A11AB1" w:rsidRPr="003C5206">
              <w:rPr>
                <w:rFonts w:asciiTheme="majorEastAsia" w:eastAsiaTheme="majorEastAsia" w:hAnsiTheme="majorEastAsia" w:hint="eastAsia"/>
                <w:sz w:val="24"/>
              </w:rPr>
              <w:t>月</w:t>
            </w:r>
            <w:r w:rsidRPr="003C5206">
              <w:rPr>
                <w:rFonts w:asciiTheme="majorEastAsia" w:eastAsiaTheme="majorEastAsia" w:hAnsiTheme="majorEastAsia" w:hint="eastAsia"/>
                <w:sz w:val="24"/>
              </w:rPr>
              <w:t>上</w:t>
            </w:r>
            <w:r w:rsidR="00843C5F" w:rsidRPr="003C5206">
              <w:rPr>
                <w:rFonts w:asciiTheme="majorEastAsia" w:eastAsiaTheme="majorEastAsia" w:hAnsiTheme="majorEastAsia" w:hint="eastAsia"/>
                <w:sz w:val="24"/>
              </w:rPr>
              <w:t>旬</w:t>
            </w:r>
          </w:p>
        </w:tc>
        <w:tc>
          <w:tcPr>
            <w:tcW w:w="7371" w:type="dxa"/>
            <w:tcBorders>
              <w:left w:val="nil"/>
            </w:tcBorders>
          </w:tcPr>
          <w:p w14:paraId="0A08C07F" w14:textId="297E1FC8" w:rsidR="00C3188C" w:rsidRPr="003C5206" w:rsidRDefault="00E403F7" w:rsidP="00941254">
            <w:pPr>
              <w:rPr>
                <w:rFonts w:asciiTheme="majorEastAsia" w:eastAsiaTheme="majorEastAsia" w:hAnsiTheme="majorEastAsia"/>
                <w:sz w:val="24"/>
              </w:rPr>
            </w:pPr>
            <w:r w:rsidRPr="003C5206">
              <w:rPr>
                <w:rFonts w:asciiTheme="majorEastAsia" w:eastAsiaTheme="majorEastAsia" w:hAnsiTheme="majorEastAsia" w:hint="eastAsia"/>
                <w:sz w:val="24"/>
              </w:rPr>
              <w:t>参加</w:t>
            </w:r>
            <w:r w:rsidR="007451F9" w:rsidRPr="003C5206">
              <w:rPr>
                <w:rFonts w:asciiTheme="majorEastAsia" w:eastAsiaTheme="majorEastAsia" w:hAnsiTheme="majorEastAsia" w:hint="eastAsia"/>
                <w:sz w:val="24"/>
              </w:rPr>
              <w:t>事業者による香港現地語ラベル添付・梱包・発送作業</w:t>
            </w:r>
          </w:p>
        </w:tc>
      </w:tr>
    </w:tbl>
    <w:p w14:paraId="40C45673" w14:textId="0B17792D" w:rsidR="00D33893" w:rsidRPr="003C5206" w:rsidRDefault="00D12CD8" w:rsidP="00D12CD8">
      <w:pPr>
        <w:jc w:val="center"/>
        <w:rPr>
          <w:sz w:val="24"/>
          <w:szCs w:val="24"/>
        </w:rPr>
      </w:pPr>
      <w:r w:rsidRPr="003C5206">
        <w:rPr>
          <w:rFonts w:asciiTheme="majorEastAsia" w:eastAsiaTheme="majorEastAsia" w:hAnsiTheme="majorEastAsia" w:hint="eastAsia"/>
          <w:w w:val="400"/>
          <w:sz w:val="24"/>
        </w:rPr>
        <w:t>▼</w:t>
      </w:r>
    </w:p>
    <w:tbl>
      <w:tblPr>
        <w:tblStyle w:val="a3"/>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48"/>
      </w:tblGrid>
      <w:tr w:rsidR="003C5206" w:rsidRPr="003C5206" w14:paraId="4F49AD6F" w14:textId="77777777" w:rsidTr="00176484">
        <w:trPr>
          <w:trHeight w:val="319"/>
        </w:trPr>
        <w:tc>
          <w:tcPr>
            <w:tcW w:w="2366" w:type="dxa"/>
          </w:tcPr>
          <w:p w14:paraId="41D7DF87" w14:textId="6B029CC8" w:rsidR="003F61A3" w:rsidRPr="003C5206" w:rsidRDefault="00EC5A29" w:rsidP="00AE534B">
            <w:pPr>
              <w:rPr>
                <w:rFonts w:asciiTheme="minorEastAsia" w:eastAsiaTheme="minorEastAsia" w:hAnsiTheme="minorEastAsia"/>
                <w:sz w:val="24"/>
              </w:rPr>
            </w:pPr>
            <w:r w:rsidRPr="003C5206">
              <w:rPr>
                <w:rFonts w:asciiTheme="minorEastAsia" w:eastAsiaTheme="minorEastAsia" w:hAnsiTheme="minorEastAsia" w:hint="eastAsia"/>
                <w:sz w:val="24"/>
              </w:rPr>
              <w:t>10</w:t>
            </w:r>
            <w:r w:rsidR="003F61A3" w:rsidRPr="003C5206">
              <w:rPr>
                <w:rFonts w:asciiTheme="minorEastAsia" w:eastAsiaTheme="minorEastAsia" w:hAnsiTheme="minorEastAsia" w:hint="eastAsia"/>
                <w:sz w:val="24"/>
              </w:rPr>
              <w:t>月</w:t>
            </w:r>
            <w:r w:rsidRPr="003C5206">
              <w:rPr>
                <w:rFonts w:asciiTheme="minorEastAsia" w:eastAsiaTheme="minorEastAsia" w:hAnsiTheme="minorEastAsia" w:hint="eastAsia"/>
                <w:sz w:val="24"/>
              </w:rPr>
              <w:t>上</w:t>
            </w:r>
            <w:r w:rsidR="007451F9" w:rsidRPr="003C5206">
              <w:rPr>
                <w:rFonts w:asciiTheme="minorEastAsia" w:eastAsiaTheme="minorEastAsia" w:hAnsiTheme="minorEastAsia" w:hint="eastAsia"/>
                <w:sz w:val="24"/>
              </w:rPr>
              <w:t>旬</w:t>
            </w:r>
          </w:p>
        </w:tc>
        <w:tc>
          <w:tcPr>
            <w:tcW w:w="7363" w:type="dxa"/>
          </w:tcPr>
          <w:p w14:paraId="11A703CE" w14:textId="3A8D5C18" w:rsidR="003F61A3" w:rsidRPr="003C5206" w:rsidRDefault="007451F9" w:rsidP="00843C5F">
            <w:pPr>
              <w:rPr>
                <w:rFonts w:asciiTheme="minorEastAsia" w:eastAsiaTheme="minorEastAsia" w:hAnsiTheme="minorEastAsia"/>
                <w:sz w:val="24"/>
              </w:rPr>
            </w:pPr>
            <w:r w:rsidRPr="003C5206">
              <w:rPr>
                <w:rFonts w:asciiTheme="minorEastAsia" w:eastAsiaTheme="minorEastAsia" w:hAnsiTheme="minorEastAsia" w:hint="eastAsia"/>
                <w:sz w:val="24"/>
              </w:rPr>
              <w:t>国内集荷施設に商品到着</w:t>
            </w:r>
          </w:p>
        </w:tc>
      </w:tr>
    </w:tbl>
    <w:p w14:paraId="1E07A9FC" w14:textId="77777777" w:rsidR="00941254" w:rsidRPr="003C5206" w:rsidRDefault="00941254" w:rsidP="00941254">
      <w:pPr>
        <w:jc w:val="center"/>
        <w:rPr>
          <w:rFonts w:asciiTheme="minorEastAsia" w:hAnsiTheme="minorEastAsia"/>
          <w:sz w:val="24"/>
          <w:szCs w:val="24"/>
        </w:rPr>
      </w:pPr>
      <w:r w:rsidRPr="003C5206">
        <w:rPr>
          <w:rFonts w:asciiTheme="minorEastAsia" w:hAnsiTheme="minorEastAsia" w:hint="eastAsia"/>
          <w:w w:val="400"/>
          <w:sz w:val="24"/>
        </w:rPr>
        <w:t>▼</w:t>
      </w:r>
    </w:p>
    <w:tbl>
      <w:tblPr>
        <w:tblStyle w:val="a3"/>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48"/>
      </w:tblGrid>
      <w:tr w:rsidR="003C5206" w:rsidRPr="003C5206" w14:paraId="3107D870" w14:textId="77777777" w:rsidTr="00275CD7">
        <w:trPr>
          <w:trHeight w:val="319"/>
        </w:trPr>
        <w:tc>
          <w:tcPr>
            <w:tcW w:w="2366" w:type="dxa"/>
          </w:tcPr>
          <w:p w14:paraId="4C5C2A70" w14:textId="7C7A6FC8" w:rsidR="00941254" w:rsidRPr="003C5206" w:rsidRDefault="00EC5A29" w:rsidP="00275CD7">
            <w:pPr>
              <w:rPr>
                <w:rFonts w:asciiTheme="minorEastAsia" w:eastAsiaTheme="minorEastAsia" w:hAnsiTheme="minorEastAsia"/>
                <w:sz w:val="24"/>
              </w:rPr>
            </w:pPr>
            <w:r w:rsidRPr="003C5206">
              <w:rPr>
                <w:rFonts w:asciiTheme="minorEastAsia" w:eastAsiaTheme="minorEastAsia" w:hAnsiTheme="minorEastAsia" w:hint="eastAsia"/>
                <w:sz w:val="24"/>
              </w:rPr>
              <w:t>10</w:t>
            </w:r>
            <w:r w:rsidR="00941254" w:rsidRPr="003C5206">
              <w:rPr>
                <w:rFonts w:asciiTheme="minorEastAsia" w:eastAsiaTheme="minorEastAsia" w:hAnsiTheme="minorEastAsia" w:hint="eastAsia"/>
                <w:sz w:val="24"/>
              </w:rPr>
              <w:t>月</w:t>
            </w:r>
            <w:r w:rsidRPr="003C5206">
              <w:rPr>
                <w:rFonts w:asciiTheme="minorEastAsia" w:eastAsiaTheme="minorEastAsia" w:hAnsiTheme="minorEastAsia" w:hint="eastAsia"/>
                <w:sz w:val="24"/>
              </w:rPr>
              <w:t>中</w:t>
            </w:r>
            <w:r w:rsidR="00941254" w:rsidRPr="003C5206">
              <w:rPr>
                <w:rFonts w:asciiTheme="minorEastAsia" w:eastAsiaTheme="minorEastAsia" w:hAnsiTheme="minorEastAsia" w:hint="eastAsia"/>
                <w:sz w:val="24"/>
              </w:rPr>
              <w:t>旬</w:t>
            </w:r>
          </w:p>
        </w:tc>
        <w:tc>
          <w:tcPr>
            <w:tcW w:w="7363" w:type="dxa"/>
          </w:tcPr>
          <w:p w14:paraId="06D4E953" w14:textId="57590F01" w:rsidR="00941254" w:rsidRPr="003C5206" w:rsidRDefault="00941254" w:rsidP="00275CD7">
            <w:pPr>
              <w:rPr>
                <w:rFonts w:asciiTheme="minorEastAsia" w:eastAsiaTheme="minorEastAsia" w:hAnsiTheme="minorEastAsia"/>
                <w:sz w:val="24"/>
              </w:rPr>
            </w:pPr>
            <w:r w:rsidRPr="003C5206">
              <w:rPr>
                <w:rFonts w:asciiTheme="minorEastAsia" w:eastAsiaTheme="minorEastAsia" w:hAnsiTheme="minorEastAsia" w:hint="eastAsia"/>
                <w:sz w:val="24"/>
              </w:rPr>
              <w:t>香港に商品到着</w:t>
            </w:r>
          </w:p>
        </w:tc>
      </w:tr>
    </w:tbl>
    <w:p w14:paraId="6D7A193B" w14:textId="7507A2C6" w:rsidR="00B960A5" w:rsidRPr="003C5206" w:rsidRDefault="00E829EF" w:rsidP="005F1544">
      <w:pPr>
        <w:spacing w:beforeLines="100" w:before="360"/>
        <w:rPr>
          <w:sz w:val="24"/>
          <w:szCs w:val="24"/>
        </w:rPr>
      </w:pPr>
      <w:r w:rsidRPr="003C5206">
        <w:rPr>
          <w:noProof/>
          <w:sz w:val="24"/>
          <w:szCs w:val="24"/>
        </w:rPr>
        <mc:AlternateContent>
          <mc:Choice Requires="wps">
            <w:drawing>
              <wp:anchor distT="0" distB="0" distL="114300" distR="114300" simplePos="0" relativeHeight="251670528" behindDoc="0" locked="0" layoutInCell="1" allowOverlap="1" wp14:anchorId="430F765A" wp14:editId="4445D9A5">
                <wp:simplePos x="0" y="0"/>
                <wp:positionH relativeFrom="column">
                  <wp:posOffset>-86360</wp:posOffset>
                </wp:positionH>
                <wp:positionV relativeFrom="paragraph">
                  <wp:posOffset>180866</wp:posOffset>
                </wp:positionV>
                <wp:extent cx="6400800" cy="1292772"/>
                <wp:effectExtent l="0" t="0" r="19050" b="22225"/>
                <wp:wrapNone/>
                <wp:docPr id="1" name="四角形: 角を丸くする 1"/>
                <wp:cNvGraphicFramePr/>
                <a:graphic xmlns:a="http://schemas.openxmlformats.org/drawingml/2006/main">
                  <a:graphicData uri="http://schemas.microsoft.com/office/word/2010/wordprocessingShape">
                    <wps:wsp>
                      <wps:cNvSpPr/>
                      <wps:spPr>
                        <a:xfrm>
                          <a:off x="0" y="0"/>
                          <a:ext cx="6400800" cy="1292772"/>
                        </a:xfrm>
                        <a:prstGeom prst="roundRect">
                          <a:avLst>
                            <a:gd name="adj" fmla="val 1066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C79081" id="四角形: 角を丸くする 1" o:spid="_x0000_s1026" style="position:absolute;left:0;text-align:left;margin-left:-6.8pt;margin-top:14.25pt;width:7in;height:10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9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" filled="f" strokecolor="#243f60 [1604]" strokeweight="2pt"/>
            </w:pict>
          </mc:Fallback>
        </mc:AlternateContent>
      </w:r>
      <w:r w:rsidR="00B960A5" w:rsidRPr="003C5206">
        <w:rPr>
          <w:rFonts w:hint="eastAsia"/>
          <w:sz w:val="24"/>
          <w:szCs w:val="24"/>
        </w:rPr>
        <w:t>【現地プロモーション予定】</w:t>
      </w:r>
    </w:p>
    <w:p w14:paraId="2497C3F5" w14:textId="7FEE5909" w:rsidR="00B960A5" w:rsidRPr="003C5206" w:rsidRDefault="0082496E" w:rsidP="0082496E">
      <w:pPr>
        <w:rPr>
          <w:rFonts w:asciiTheme="minorEastAsia" w:hAnsiTheme="minorEastAsia"/>
          <w:spacing w:val="-4"/>
          <w:sz w:val="24"/>
        </w:rPr>
      </w:pPr>
      <w:r w:rsidRPr="003C5206">
        <w:rPr>
          <w:rFonts w:asciiTheme="minorEastAsia" w:hAnsiTheme="minorEastAsia" w:hint="eastAsia"/>
          <w:sz w:val="24"/>
          <w:szCs w:val="24"/>
        </w:rPr>
        <w:t>10</w:t>
      </w:r>
      <w:r w:rsidR="00B960A5" w:rsidRPr="003C5206">
        <w:rPr>
          <w:rFonts w:asciiTheme="minorEastAsia" w:hAnsiTheme="minorEastAsia" w:hint="eastAsia"/>
          <w:sz w:val="24"/>
          <w:szCs w:val="24"/>
        </w:rPr>
        <w:t>月</w:t>
      </w:r>
      <w:r w:rsidR="00EC5A29" w:rsidRPr="003C5206">
        <w:rPr>
          <w:rFonts w:asciiTheme="minorEastAsia" w:hAnsiTheme="minorEastAsia" w:hint="eastAsia"/>
          <w:sz w:val="24"/>
          <w:szCs w:val="24"/>
        </w:rPr>
        <w:t>中</w:t>
      </w:r>
      <w:r w:rsidR="00B960A5" w:rsidRPr="003C5206">
        <w:rPr>
          <w:rFonts w:asciiTheme="minorEastAsia" w:hAnsiTheme="minorEastAsia" w:hint="eastAsia"/>
          <w:sz w:val="24"/>
          <w:szCs w:val="24"/>
        </w:rPr>
        <w:t>旬～</w:t>
      </w:r>
      <w:r w:rsidR="00EC5A29" w:rsidRPr="003C5206">
        <w:rPr>
          <w:rFonts w:asciiTheme="minorEastAsia" w:hAnsiTheme="minorEastAsia" w:hint="eastAsia"/>
          <w:sz w:val="24"/>
          <w:szCs w:val="24"/>
        </w:rPr>
        <w:t>1</w:t>
      </w:r>
      <w:r w:rsidR="00B960A5" w:rsidRPr="003C5206">
        <w:rPr>
          <w:rFonts w:asciiTheme="minorEastAsia" w:hAnsiTheme="minorEastAsia" w:hint="eastAsia"/>
          <w:sz w:val="24"/>
          <w:szCs w:val="24"/>
        </w:rPr>
        <w:t>月</w:t>
      </w:r>
      <w:r w:rsidR="00EC5A29" w:rsidRPr="003C5206">
        <w:rPr>
          <w:rFonts w:asciiTheme="minorEastAsia" w:hAnsiTheme="minorEastAsia" w:hint="eastAsia"/>
          <w:sz w:val="24"/>
          <w:szCs w:val="24"/>
        </w:rPr>
        <w:t>中</w:t>
      </w:r>
      <w:r w:rsidR="00B960A5" w:rsidRPr="003C5206">
        <w:rPr>
          <w:rFonts w:asciiTheme="minorEastAsia" w:hAnsiTheme="minorEastAsia" w:hint="eastAsia"/>
          <w:sz w:val="24"/>
          <w:szCs w:val="24"/>
        </w:rPr>
        <w:t xml:space="preserve">旬　</w:t>
      </w:r>
      <w:r w:rsidR="00B960A5" w:rsidRPr="003C5206">
        <w:rPr>
          <w:rFonts w:asciiTheme="minorEastAsia" w:hAnsiTheme="minorEastAsia" w:hint="eastAsia"/>
          <w:spacing w:val="-4"/>
          <w:sz w:val="24"/>
          <w:szCs w:val="24"/>
        </w:rPr>
        <w:t>①</w:t>
      </w:r>
      <w:r w:rsidRPr="003C5206">
        <w:rPr>
          <w:rFonts w:asciiTheme="minorEastAsia" w:hAnsiTheme="minorEastAsia" w:hint="eastAsia"/>
          <w:spacing w:val="-4"/>
          <w:sz w:val="24"/>
          <w:szCs w:val="24"/>
        </w:rPr>
        <w:t>一田百貨店、D</w:t>
      </w:r>
      <w:r w:rsidRPr="003C5206">
        <w:rPr>
          <w:rFonts w:asciiTheme="minorEastAsia" w:hAnsiTheme="minorEastAsia"/>
          <w:spacing w:val="-4"/>
          <w:sz w:val="24"/>
          <w:szCs w:val="24"/>
        </w:rPr>
        <w:t>ON</w:t>
      </w:r>
      <w:r w:rsidRPr="003C5206">
        <w:rPr>
          <w:rFonts w:asciiTheme="minorEastAsia" w:hAnsiTheme="minorEastAsia" w:hint="eastAsia"/>
          <w:spacing w:val="-4"/>
          <w:sz w:val="24"/>
          <w:szCs w:val="24"/>
        </w:rPr>
        <w:t xml:space="preserve"> </w:t>
      </w:r>
      <w:proofErr w:type="spellStart"/>
      <w:r w:rsidRPr="003C5206">
        <w:rPr>
          <w:rFonts w:asciiTheme="minorEastAsia" w:hAnsiTheme="minorEastAsia"/>
          <w:spacing w:val="-4"/>
          <w:sz w:val="24"/>
          <w:szCs w:val="24"/>
        </w:rPr>
        <w:t>DON</w:t>
      </w:r>
      <w:proofErr w:type="spellEnd"/>
      <w:r w:rsidRPr="003C5206">
        <w:rPr>
          <w:rFonts w:asciiTheme="minorEastAsia" w:hAnsiTheme="minorEastAsia"/>
          <w:spacing w:val="-4"/>
          <w:sz w:val="24"/>
          <w:szCs w:val="24"/>
        </w:rPr>
        <w:t xml:space="preserve"> DONKI</w:t>
      </w:r>
      <w:r w:rsidR="00B960A5" w:rsidRPr="003C5206">
        <w:rPr>
          <w:rFonts w:asciiTheme="minorEastAsia" w:hAnsiTheme="minorEastAsia" w:hint="eastAsia"/>
          <w:spacing w:val="-4"/>
          <w:sz w:val="24"/>
        </w:rPr>
        <w:t>での一般消費者向けテスト</w:t>
      </w:r>
      <w:r w:rsidRPr="003C5206">
        <w:rPr>
          <w:rFonts w:asciiTheme="minorEastAsia" w:hAnsiTheme="minorEastAsia" w:hint="eastAsia"/>
          <w:spacing w:val="-4"/>
          <w:sz w:val="24"/>
        </w:rPr>
        <w:t>販売</w:t>
      </w:r>
    </w:p>
    <w:p w14:paraId="3779422B" w14:textId="282EADCE" w:rsidR="00B960A5" w:rsidRPr="003C5206" w:rsidRDefault="00835476" w:rsidP="00835476">
      <w:pPr>
        <w:ind w:firstLineChars="50" w:firstLine="120"/>
        <w:rPr>
          <w:rFonts w:asciiTheme="minorEastAsia" w:hAnsiTheme="minorEastAsia"/>
          <w:sz w:val="24"/>
          <w:szCs w:val="24"/>
        </w:rPr>
      </w:pPr>
      <w:r w:rsidRPr="003C5206">
        <w:rPr>
          <w:rFonts w:asciiTheme="minorEastAsia" w:hAnsiTheme="minorEastAsia" w:hint="eastAsia"/>
          <w:sz w:val="24"/>
          <w:szCs w:val="24"/>
        </w:rPr>
        <w:t xml:space="preserve">9月中旬～1月下旬　</w:t>
      </w:r>
      <w:r w:rsidR="00B960A5" w:rsidRPr="003C5206">
        <w:rPr>
          <w:rFonts w:asciiTheme="minorEastAsia" w:hAnsiTheme="minorEastAsia" w:hint="eastAsia"/>
          <w:sz w:val="24"/>
          <w:szCs w:val="24"/>
        </w:rPr>
        <w:t>②</w:t>
      </w:r>
      <w:r w:rsidR="00950CE6" w:rsidRPr="003C5206">
        <w:rPr>
          <w:rFonts w:asciiTheme="minorEastAsia" w:hAnsiTheme="minorEastAsia" w:hint="eastAsia"/>
          <w:sz w:val="24"/>
          <w:szCs w:val="24"/>
        </w:rPr>
        <w:t>レストラン</w:t>
      </w:r>
      <w:r w:rsidR="00B960A5" w:rsidRPr="003C5206">
        <w:rPr>
          <w:rFonts w:asciiTheme="minorEastAsia" w:hAnsiTheme="minorEastAsia" w:hint="eastAsia"/>
          <w:sz w:val="24"/>
        </w:rPr>
        <w:t>・バイヤーを対象とした営業代行</w:t>
      </w:r>
    </w:p>
    <w:p w14:paraId="0EE2E2BF" w14:textId="4D9F7D7B" w:rsidR="00B960A5" w:rsidRPr="00B960A5" w:rsidRDefault="00B960A5" w:rsidP="00B960A5">
      <w:pPr>
        <w:rPr>
          <w:rFonts w:asciiTheme="minorEastAsia" w:hAnsiTheme="minorEastAsia"/>
          <w:sz w:val="24"/>
        </w:rPr>
      </w:pPr>
      <w:r w:rsidRPr="00B960A5">
        <w:rPr>
          <w:rFonts w:asciiTheme="minorEastAsia" w:hAnsiTheme="minorEastAsia" w:hint="eastAsia"/>
          <w:sz w:val="24"/>
          <w:szCs w:val="24"/>
        </w:rPr>
        <w:t xml:space="preserve">　　　　</w:t>
      </w:r>
      <w:r w:rsidR="0082496E">
        <w:rPr>
          <w:rFonts w:asciiTheme="minorEastAsia" w:hAnsiTheme="minorEastAsia" w:hint="eastAsia"/>
          <w:sz w:val="24"/>
          <w:szCs w:val="24"/>
        </w:rPr>
        <w:t xml:space="preserve">　　</w:t>
      </w:r>
      <w:r w:rsidRPr="00B960A5">
        <w:rPr>
          <w:rFonts w:asciiTheme="minorEastAsia" w:hAnsiTheme="minorEastAsia" w:hint="eastAsia"/>
          <w:sz w:val="24"/>
          <w:szCs w:val="24"/>
        </w:rPr>
        <w:t xml:space="preserve">　　　　　 ※</w:t>
      </w:r>
      <w:r w:rsidR="006A68C2">
        <w:rPr>
          <w:rFonts w:asciiTheme="minorEastAsia" w:hAnsiTheme="minorEastAsia" w:hint="eastAsia"/>
          <w:sz w:val="24"/>
        </w:rPr>
        <w:t>参加</w:t>
      </w:r>
      <w:r w:rsidRPr="00B960A5">
        <w:rPr>
          <w:rFonts w:asciiTheme="minorEastAsia" w:hAnsiTheme="minorEastAsia" w:hint="eastAsia"/>
          <w:sz w:val="24"/>
        </w:rPr>
        <w:t>事業者・県職員は渡航しない予定</w:t>
      </w:r>
    </w:p>
    <w:p w14:paraId="5938F558" w14:textId="05764E73" w:rsidR="00B960A5" w:rsidRDefault="00B960A5" w:rsidP="00B960A5">
      <w:pPr>
        <w:rPr>
          <w:rFonts w:asciiTheme="minorEastAsia" w:hAnsiTheme="minorEastAsia"/>
          <w:sz w:val="24"/>
          <w:szCs w:val="24"/>
        </w:rPr>
      </w:pPr>
      <w:r w:rsidRPr="00B960A5">
        <w:rPr>
          <w:rFonts w:asciiTheme="minorEastAsia" w:hAnsiTheme="minorEastAsia" w:hint="eastAsia"/>
          <w:sz w:val="24"/>
          <w:szCs w:val="24"/>
        </w:rPr>
        <w:t>令和</w:t>
      </w:r>
      <w:r w:rsidR="0082496E">
        <w:rPr>
          <w:rFonts w:asciiTheme="minorEastAsia" w:hAnsiTheme="minorEastAsia" w:hint="eastAsia"/>
          <w:sz w:val="24"/>
          <w:szCs w:val="24"/>
        </w:rPr>
        <w:t>5</w:t>
      </w:r>
      <w:r w:rsidRPr="00B960A5">
        <w:rPr>
          <w:rFonts w:asciiTheme="minorEastAsia" w:hAnsiTheme="minorEastAsia" w:hint="eastAsia"/>
          <w:sz w:val="24"/>
          <w:szCs w:val="24"/>
        </w:rPr>
        <w:t>年</w:t>
      </w:r>
      <w:r w:rsidR="0082496E">
        <w:rPr>
          <w:rFonts w:asciiTheme="minorEastAsia" w:hAnsiTheme="minorEastAsia" w:hint="eastAsia"/>
          <w:sz w:val="24"/>
          <w:szCs w:val="24"/>
        </w:rPr>
        <w:t>2</w:t>
      </w:r>
      <w:r w:rsidRPr="00B960A5">
        <w:rPr>
          <w:rFonts w:asciiTheme="minorEastAsia" w:hAnsiTheme="minorEastAsia" w:hint="eastAsia"/>
          <w:sz w:val="24"/>
          <w:szCs w:val="24"/>
        </w:rPr>
        <w:t>月　　　 実施結果等レポート通知（参加事業者へのフィードバック）</w:t>
      </w:r>
    </w:p>
    <w:p w14:paraId="27C62940" w14:textId="473B28EF" w:rsidR="0040463A" w:rsidRPr="007A5B14" w:rsidRDefault="0040463A" w:rsidP="00E1748A">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r w:rsidRPr="007A5B14">
        <w:rPr>
          <w:rFonts w:asciiTheme="majorEastAsia" w:eastAsiaTheme="majorEastAsia" w:hAnsiTheme="majorEastAsia" w:cs="メイリオ" w:hint="eastAsia"/>
          <w:b/>
          <w:bCs/>
          <w:kern w:val="0"/>
          <w:sz w:val="32"/>
          <w:szCs w:val="30"/>
        </w:rPr>
        <w:lastRenderedPageBreak/>
        <w:t xml:space="preserve">２　</w:t>
      </w:r>
      <w:r w:rsidR="007C20E1">
        <w:rPr>
          <w:rFonts w:asciiTheme="majorEastAsia" w:eastAsiaTheme="majorEastAsia" w:hAnsiTheme="majorEastAsia" w:cs="メイリオ" w:hint="eastAsia"/>
          <w:b/>
          <w:bCs/>
          <w:kern w:val="0"/>
          <w:sz w:val="32"/>
          <w:szCs w:val="30"/>
        </w:rPr>
        <w:t>事業の</w:t>
      </w:r>
      <w:r w:rsidRPr="007A5B14">
        <w:rPr>
          <w:rFonts w:asciiTheme="majorEastAsia" w:eastAsiaTheme="majorEastAsia" w:hAnsiTheme="majorEastAsia" w:cs="メイリオ" w:hint="eastAsia"/>
          <w:b/>
          <w:bCs/>
          <w:kern w:val="0"/>
          <w:sz w:val="32"/>
          <w:szCs w:val="30"/>
        </w:rPr>
        <w:t>内容</w:t>
      </w:r>
    </w:p>
    <w:p w14:paraId="78294B25" w14:textId="178ABCF5" w:rsidR="003D5597" w:rsidRPr="007A5B14" w:rsidRDefault="0040463A" w:rsidP="007102D5">
      <w:pPr>
        <w:widowControl/>
        <w:pBdr>
          <w:bottom w:val="single" w:sz="18" w:space="7" w:color="92CBDF"/>
        </w:pBdr>
        <w:shd w:val="clear" w:color="auto" w:fill="FFFFFF"/>
        <w:spacing w:before="24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(１)　一般消費者を対象としたテスト販売</w:t>
      </w:r>
    </w:p>
    <w:p w14:paraId="7E3FA54D" w14:textId="597D9553" w:rsidR="00CC4047" w:rsidRPr="003C5206" w:rsidRDefault="002E07ED" w:rsidP="006B0D9F">
      <w:pPr>
        <w:ind w:firstLineChars="100" w:firstLine="240"/>
        <w:rPr>
          <w:sz w:val="24"/>
          <w:szCs w:val="24"/>
        </w:rPr>
      </w:pPr>
      <w:r>
        <w:rPr>
          <w:rFonts w:hint="eastAsia"/>
          <w:sz w:val="24"/>
          <w:szCs w:val="24"/>
        </w:rPr>
        <w:t>現地の</w:t>
      </w:r>
      <w:r w:rsidR="008C1D8E">
        <w:rPr>
          <w:rFonts w:hint="eastAsia"/>
          <w:sz w:val="24"/>
          <w:szCs w:val="24"/>
        </w:rPr>
        <w:t>百貨店・スーパー（</w:t>
      </w:r>
      <w:r w:rsidR="006B0D9F">
        <w:rPr>
          <w:rFonts w:hint="eastAsia"/>
          <w:sz w:val="24"/>
          <w:szCs w:val="24"/>
        </w:rPr>
        <w:t>一田百貨店と</w:t>
      </w:r>
      <w:r w:rsidR="006B0D9F">
        <w:rPr>
          <w:rFonts w:hint="eastAsia"/>
          <w:sz w:val="24"/>
          <w:szCs w:val="24"/>
        </w:rPr>
        <w:t>D</w:t>
      </w:r>
      <w:r w:rsidR="006B0D9F">
        <w:rPr>
          <w:sz w:val="24"/>
          <w:szCs w:val="24"/>
        </w:rPr>
        <w:t>ON</w:t>
      </w:r>
      <w:r w:rsidR="006B0D9F">
        <w:rPr>
          <w:rFonts w:hint="eastAsia"/>
          <w:sz w:val="24"/>
          <w:szCs w:val="24"/>
        </w:rPr>
        <w:t xml:space="preserve"> </w:t>
      </w:r>
      <w:proofErr w:type="spellStart"/>
      <w:r w:rsidR="006B0D9F">
        <w:rPr>
          <w:sz w:val="24"/>
          <w:szCs w:val="24"/>
        </w:rPr>
        <w:t>DON</w:t>
      </w:r>
      <w:proofErr w:type="spellEnd"/>
      <w:r w:rsidR="006B0D9F">
        <w:rPr>
          <w:sz w:val="24"/>
          <w:szCs w:val="24"/>
        </w:rPr>
        <w:t xml:space="preserve"> DONKI</w:t>
      </w:r>
      <w:r w:rsidR="008C1D8E">
        <w:rPr>
          <w:rFonts w:hint="eastAsia"/>
          <w:sz w:val="24"/>
          <w:szCs w:val="24"/>
        </w:rPr>
        <w:t>）</w:t>
      </w:r>
      <w:r w:rsidR="003D5597" w:rsidRPr="007A5B14">
        <w:rPr>
          <w:rFonts w:hint="eastAsia"/>
          <w:sz w:val="24"/>
          <w:szCs w:val="24"/>
        </w:rPr>
        <w:t>において、県産品販売コーナーを</w:t>
      </w:r>
      <w:r w:rsidR="006B0D9F">
        <w:rPr>
          <w:rFonts w:hint="eastAsia"/>
          <w:sz w:val="24"/>
          <w:szCs w:val="24"/>
        </w:rPr>
        <w:t>それぞれ</w:t>
      </w:r>
      <w:r w:rsidR="00E51F42">
        <w:rPr>
          <w:rFonts w:hint="eastAsia"/>
          <w:sz w:val="24"/>
          <w:szCs w:val="24"/>
        </w:rPr>
        <w:t>１ヶ月</w:t>
      </w:r>
      <w:r w:rsidR="006B0D9F">
        <w:rPr>
          <w:rFonts w:hint="eastAsia"/>
          <w:sz w:val="24"/>
          <w:szCs w:val="24"/>
        </w:rPr>
        <w:t>程度</w:t>
      </w:r>
      <w:r w:rsidR="003D5597" w:rsidRPr="007A5B14">
        <w:rPr>
          <w:rFonts w:hint="eastAsia"/>
          <w:sz w:val="24"/>
          <w:szCs w:val="24"/>
        </w:rPr>
        <w:t>設置</w:t>
      </w:r>
      <w:r w:rsidR="003D5597" w:rsidRPr="003C5206">
        <w:rPr>
          <w:rFonts w:hint="eastAsia"/>
          <w:sz w:val="24"/>
          <w:szCs w:val="24"/>
        </w:rPr>
        <w:t>し、一般消費者へのテスト販売を実施します。</w:t>
      </w:r>
    </w:p>
    <w:p w14:paraId="6334D4E8" w14:textId="75B7C537" w:rsidR="00BA7120" w:rsidRPr="003C5206" w:rsidRDefault="008C1D8E" w:rsidP="006B0D9F">
      <w:pPr>
        <w:ind w:firstLineChars="100" w:firstLine="240"/>
        <w:rPr>
          <w:sz w:val="24"/>
          <w:szCs w:val="24"/>
        </w:rPr>
      </w:pPr>
      <w:r w:rsidRPr="003C5206">
        <w:rPr>
          <w:rFonts w:hint="eastAsia"/>
          <w:sz w:val="24"/>
          <w:szCs w:val="24"/>
        </w:rPr>
        <w:t>販売で</w:t>
      </w:r>
      <w:r w:rsidR="003D5597" w:rsidRPr="003C5206">
        <w:rPr>
          <w:rFonts w:hint="eastAsia"/>
          <w:sz w:val="24"/>
          <w:szCs w:val="24"/>
        </w:rPr>
        <w:t>は、</w:t>
      </w:r>
      <w:r w:rsidR="00CC5178" w:rsidRPr="003C5206">
        <w:rPr>
          <w:rFonts w:hint="eastAsia"/>
          <w:sz w:val="24"/>
          <w:szCs w:val="24"/>
        </w:rPr>
        <w:t>参加商品に</w:t>
      </w:r>
      <w:r w:rsidR="003D5597" w:rsidRPr="003C5206">
        <w:rPr>
          <w:rFonts w:hint="eastAsia"/>
          <w:sz w:val="24"/>
          <w:szCs w:val="24"/>
        </w:rPr>
        <w:t>現地</w:t>
      </w:r>
      <w:r w:rsidR="00CC4047" w:rsidRPr="003C5206">
        <w:rPr>
          <w:rFonts w:hint="eastAsia"/>
          <w:sz w:val="24"/>
          <w:szCs w:val="24"/>
        </w:rPr>
        <w:t>の</w:t>
      </w:r>
      <w:r w:rsidR="003D5597" w:rsidRPr="003C5206">
        <w:rPr>
          <w:rFonts w:hint="eastAsia"/>
          <w:sz w:val="24"/>
          <w:szCs w:val="24"/>
        </w:rPr>
        <w:t>適正価格を設定し</w:t>
      </w:r>
      <w:r w:rsidRPr="003C5206">
        <w:rPr>
          <w:rFonts w:hint="eastAsia"/>
          <w:sz w:val="24"/>
          <w:szCs w:val="24"/>
        </w:rPr>
        <w:t>た</w:t>
      </w:r>
      <w:r w:rsidR="00950CE6" w:rsidRPr="003C5206">
        <w:rPr>
          <w:rFonts w:hint="eastAsia"/>
          <w:sz w:val="24"/>
          <w:szCs w:val="24"/>
        </w:rPr>
        <w:t>うえ</w:t>
      </w:r>
      <w:r w:rsidRPr="003C5206">
        <w:rPr>
          <w:rFonts w:hint="eastAsia"/>
          <w:sz w:val="24"/>
          <w:szCs w:val="24"/>
        </w:rPr>
        <w:t>で</w:t>
      </w:r>
      <w:r w:rsidR="006B0D9F" w:rsidRPr="003C5206">
        <w:rPr>
          <w:rFonts w:hint="eastAsia"/>
          <w:sz w:val="24"/>
          <w:szCs w:val="24"/>
        </w:rPr>
        <w:t>、販売</w:t>
      </w:r>
      <w:r w:rsidR="00E51F42" w:rsidRPr="003C5206">
        <w:rPr>
          <w:rFonts w:hint="eastAsia"/>
          <w:sz w:val="24"/>
          <w:szCs w:val="24"/>
        </w:rPr>
        <w:t>促進員</w:t>
      </w:r>
      <w:r w:rsidR="006B0D9F" w:rsidRPr="003C5206">
        <w:rPr>
          <w:rFonts w:hint="eastAsia"/>
          <w:sz w:val="24"/>
          <w:szCs w:val="24"/>
        </w:rPr>
        <w:t>による</w:t>
      </w:r>
      <w:r w:rsidR="003D5597" w:rsidRPr="003C5206">
        <w:rPr>
          <w:rFonts w:hint="eastAsia"/>
          <w:sz w:val="24"/>
          <w:szCs w:val="24"/>
        </w:rPr>
        <w:t>商品説明や試食・試飲</w:t>
      </w:r>
      <w:r w:rsidR="008B52FC" w:rsidRPr="003C5206">
        <w:rPr>
          <w:rFonts w:hint="eastAsia"/>
          <w:sz w:val="24"/>
          <w:szCs w:val="24"/>
        </w:rPr>
        <w:t>、</w:t>
      </w:r>
      <w:r w:rsidR="008B52FC" w:rsidRPr="003C5206">
        <w:rPr>
          <w:rFonts w:hint="eastAsia"/>
          <w:sz w:val="24"/>
          <w:szCs w:val="24"/>
        </w:rPr>
        <w:t>SNS</w:t>
      </w:r>
      <w:r w:rsidR="008B52FC" w:rsidRPr="003C5206">
        <w:rPr>
          <w:rFonts w:hint="eastAsia"/>
          <w:sz w:val="24"/>
          <w:szCs w:val="24"/>
        </w:rPr>
        <w:t>を活用した情報発信</w:t>
      </w:r>
      <w:r w:rsidR="006B0D9F" w:rsidRPr="003C5206">
        <w:rPr>
          <w:rFonts w:hint="eastAsia"/>
          <w:sz w:val="24"/>
          <w:szCs w:val="24"/>
        </w:rPr>
        <w:t>を</w:t>
      </w:r>
      <w:r w:rsidR="00950CE6" w:rsidRPr="003C5206">
        <w:rPr>
          <w:rFonts w:hint="eastAsia"/>
          <w:sz w:val="24"/>
          <w:szCs w:val="24"/>
        </w:rPr>
        <w:t>併せて</w:t>
      </w:r>
      <w:r w:rsidR="006B0D9F" w:rsidRPr="003C5206">
        <w:rPr>
          <w:rFonts w:hint="eastAsia"/>
          <w:sz w:val="24"/>
          <w:szCs w:val="24"/>
        </w:rPr>
        <w:t>実施するほか</w:t>
      </w:r>
      <w:r w:rsidR="00E51F42" w:rsidRPr="003C5206">
        <w:rPr>
          <w:rFonts w:hint="eastAsia"/>
          <w:sz w:val="24"/>
          <w:szCs w:val="24"/>
        </w:rPr>
        <w:t>、</w:t>
      </w:r>
      <w:r w:rsidR="003D5597" w:rsidRPr="003C5206">
        <w:rPr>
          <w:rFonts w:hint="eastAsia"/>
          <w:sz w:val="24"/>
          <w:szCs w:val="24"/>
        </w:rPr>
        <w:t>アンケートを実施し、現地消費者の反応を</w:t>
      </w:r>
      <w:r w:rsidR="00CC4047" w:rsidRPr="003C5206">
        <w:rPr>
          <w:rFonts w:hint="eastAsia"/>
          <w:sz w:val="24"/>
          <w:szCs w:val="24"/>
        </w:rPr>
        <w:t>分析した上で、</w:t>
      </w:r>
      <w:r w:rsidR="003D5597" w:rsidRPr="003C5206">
        <w:rPr>
          <w:rFonts w:hint="eastAsia"/>
          <w:sz w:val="24"/>
          <w:szCs w:val="24"/>
        </w:rPr>
        <w:t>参加</w:t>
      </w:r>
      <w:r w:rsidR="00472A66" w:rsidRPr="003C5206">
        <w:rPr>
          <w:rFonts w:hint="eastAsia"/>
          <w:sz w:val="24"/>
          <w:szCs w:val="24"/>
        </w:rPr>
        <w:t>事業者</w:t>
      </w:r>
      <w:r w:rsidR="003D5597" w:rsidRPr="003C5206">
        <w:rPr>
          <w:rFonts w:hint="eastAsia"/>
          <w:sz w:val="24"/>
          <w:szCs w:val="24"/>
        </w:rPr>
        <w:t>へフィードバック</w:t>
      </w:r>
      <w:r w:rsidR="007102D5" w:rsidRPr="003C5206">
        <w:rPr>
          <w:rFonts w:hint="eastAsia"/>
          <w:sz w:val="24"/>
          <w:szCs w:val="24"/>
        </w:rPr>
        <w:t>します。</w:t>
      </w:r>
    </w:p>
    <w:p w14:paraId="4A872749" w14:textId="68087189" w:rsidR="0020704E" w:rsidRPr="003C5206" w:rsidRDefault="00C17EC1" w:rsidP="005F1544">
      <w:pPr>
        <w:spacing w:beforeLines="30" w:before="108"/>
        <w:ind w:firstLineChars="100" w:firstLine="240"/>
        <w:rPr>
          <w:rFonts w:eastAsia="PMingLiU"/>
          <w:sz w:val="24"/>
          <w:szCs w:val="24"/>
        </w:rPr>
      </w:pPr>
      <w:r w:rsidRPr="003C5206">
        <w:rPr>
          <w:rFonts w:hint="eastAsia"/>
          <w:sz w:val="24"/>
          <w:szCs w:val="24"/>
          <w:lang w:eastAsia="zh-TW"/>
        </w:rPr>
        <w:t>①</w:t>
      </w:r>
      <w:r w:rsidR="00AD44AC" w:rsidRPr="003C5206">
        <w:rPr>
          <w:rFonts w:hint="eastAsia"/>
          <w:sz w:val="24"/>
          <w:szCs w:val="24"/>
          <w:lang w:eastAsia="zh-TW"/>
        </w:rPr>
        <w:t xml:space="preserve">　</w:t>
      </w:r>
      <w:r w:rsidR="007102D5" w:rsidRPr="003C5206">
        <w:rPr>
          <w:rFonts w:hint="eastAsia"/>
          <w:sz w:val="24"/>
          <w:szCs w:val="24"/>
        </w:rPr>
        <w:t xml:space="preserve">期　　</w:t>
      </w:r>
      <w:r w:rsidR="00E1748A" w:rsidRPr="003C5206">
        <w:rPr>
          <w:rFonts w:hint="eastAsia"/>
          <w:sz w:val="24"/>
          <w:szCs w:val="24"/>
        </w:rPr>
        <w:t xml:space="preserve">　</w:t>
      </w:r>
      <w:r w:rsidR="007102D5" w:rsidRPr="003C5206">
        <w:rPr>
          <w:rFonts w:hint="eastAsia"/>
          <w:sz w:val="24"/>
          <w:szCs w:val="24"/>
        </w:rPr>
        <w:t xml:space="preserve">　間</w:t>
      </w:r>
      <w:r w:rsidRPr="003C5206">
        <w:rPr>
          <w:rFonts w:hint="eastAsia"/>
          <w:sz w:val="24"/>
          <w:szCs w:val="24"/>
          <w:lang w:eastAsia="zh-TW"/>
        </w:rPr>
        <w:t xml:space="preserve">　令和</w:t>
      </w:r>
      <w:r w:rsidR="00E51F42" w:rsidRPr="003C5206">
        <w:rPr>
          <w:rFonts w:hint="eastAsia"/>
          <w:sz w:val="24"/>
          <w:szCs w:val="24"/>
        </w:rPr>
        <w:t>４</w:t>
      </w:r>
      <w:r w:rsidRPr="003C5206">
        <w:rPr>
          <w:rFonts w:hint="eastAsia"/>
          <w:sz w:val="24"/>
          <w:szCs w:val="24"/>
          <w:lang w:eastAsia="zh-TW"/>
        </w:rPr>
        <w:t>年</w:t>
      </w:r>
      <w:r w:rsidR="00E51F42" w:rsidRPr="003C5206">
        <w:rPr>
          <w:rFonts w:hint="eastAsia"/>
          <w:sz w:val="24"/>
          <w:szCs w:val="24"/>
        </w:rPr>
        <w:t>10</w:t>
      </w:r>
      <w:r w:rsidR="0020704E" w:rsidRPr="003C5206">
        <w:rPr>
          <w:rFonts w:hint="eastAsia"/>
          <w:sz w:val="24"/>
          <w:szCs w:val="24"/>
          <w:lang w:eastAsia="zh-TW"/>
        </w:rPr>
        <w:t>月</w:t>
      </w:r>
      <w:r w:rsidR="003A7DA1" w:rsidRPr="003C5206">
        <w:rPr>
          <w:rFonts w:hint="eastAsia"/>
          <w:sz w:val="24"/>
          <w:szCs w:val="24"/>
        </w:rPr>
        <w:t>中</w:t>
      </w:r>
      <w:r w:rsidR="00E51F42" w:rsidRPr="003C5206">
        <w:rPr>
          <w:rFonts w:hint="eastAsia"/>
          <w:sz w:val="24"/>
          <w:szCs w:val="24"/>
        </w:rPr>
        <w:t>旬</w:t>
      </w:r>
      <w:r w:rsidRPr="003C5206">
        <w:rPr>
          <w:rFonts w:hint="eastAsia"/>
          <w:sz w:val="24"/>
          <w:szCs w:val="24"/>
          <w:lang w:eastAsia="zh-TW"/>
        </w:rPr>
        <w:t>～</w:t>
      </w:r>
      <w:r w:rsidR="003A7DA1" w:rsidRPr="003C5206">
        <w:rPr>
          <w:rFonts w:hint="eastAsia"/>
          <w:sz w:val="24"/>
          <w:szCs w:val="24"/>
        </w:rPr>
        <w:t>令和５年</w:t>
      </w:r>
      <w:r w:rsidR="00E51F42" w:rsidRPr="003C5206">
        <w:rPr>
          <w:rFonts w:hint="eastAsia"/>
          <w:sz w:val="24"/>
          <w:szCs w:val="24"/>
        </w:rPr>
        <w:t>1</w:t>
      </w:r>
      <w:r w:rsidR="0020704E" w:rsidRPr="003C5206">
        <w:rPr>
          <w:rFonts w:hint="eastAsia"/>
          <w:sz w:val="24"/>
          <w:szCs w:val="24"/>
          <w:lang w:eastAsia="zh-TW"/>
        </w:rPr>
        <w:t>月</w:t>
      </w:r>
      <w:r w:rsidR="003A7DA1" w:rsidRPr="003C5206">
        <w:rPr>
          <w:rFonts w:hint="eastAsia"/>
          <w:sz w:val="24"/>
          <w:szCs w:val="24"/>
        </w:rPr>
        <w:t>中</w:t>
      </w:r>
      <w:r w:rsidR="00E51F42" w:rsidRPr="003C5206">
        <w:rPr>
          <w:rFonts w:hint="eastAsia"/>
          <w:sz w:val="24"/>
          <w:szCs w:val="24"/>
        </w:rPr>
        <w:t>旬</w:t>
      </w:r>
      <w:r w:rsidR="008C1D8E" w:rsidRPr="003C5206">
        <w:rPr>
          <w:rFonts w:hint="eastAsia"/>
          <w:sz w:val="24"/>
          <w:szCs w:val="24"/>
        </w:rPr>
        <w:t>（</w:t>
      </w:r>
      <w:r w:rsidR="002A3612" w:rsidRPr="003C5206">
        <w:rPr>
          <w:rFonts w:hint="eastAsia"/>
          <w:sz w:val="24"/>
          <w:szCs w:val="24"/>
        </w:rPr>
        <w:t>１店舗</w:t>
      </w:r>
      <w:r w:rsidR="00E51F42" w:rsidRPr="003C5206">
        <w:rPr>
          <w:rFonts w:hint="eastAsia"/>
          <w:sz w:val="24"/>
          <w:szCs w:val="24"/>
        </w:rPr>
        <w:t>１ヶ月</w:t>
      </w:r>
      <w:r w:rsidR="002A3612" w:rsidRPr="003C5206">
        <w:rPr>
          <w:rFonts w:hint="eastAsia"/>
          <w:sz w:val="24"/>
          <w:szCs w:val="24"/>
        </w:rPr>
        <w:t>間×２店舗</w:t>
      </w:r>
      <w:r w:rsidR="008C1D8E" w:rsidRPr="003C5206">
        <w:rPr>
          <w:rFonts w:hint="eastAsia"/>
          <w:sz w:val="24"/>
          <w:szCs w:val="24"/>
        </w:rPr>
        <w:t>）</w:t>
      </w:r>
    </w:p>
    <w:p w14:paraId="2253725C" w14:textId="209B197F" w:rsidR="00CC4047" w:rsidRPr="003C5206" w:rsidRDefault="00C17EC1" w:rsidP="00CC4047">
      <w:pPr>
        <w:ind w:firstLineChars="100" w:firstLine="240"/>
        <w:rPr>
          <w:sz w:val="24"/>
          <w:szCs w:val="24"/>
        </w:rPr>
      </w:pPr>
      <w:r w:rsidRPr="003C5206">
        <w:rPr>
          <w:rFonts w:hint="eastAsia"/>
          <w:sz w:val="24"/>
          <w:szCs w:val="24"/>
        </w:rPr>
        <w:t>②</w:t>
      </w:r>
      <w:r w:rsidR="00AD44AC" w:rsidRPr="003C5206">
        <w:rPr>
          <w:rFonts w:hint="eastAsia"/>
          <w:sz w:val="24"/>
          <w:szCs w:val="24"/>
        </w:rPr>
        <w:t xml:space="preserve">　</w:t>
      </w:r>
      <w:r w:rsidRPr="003C5206">
        <w:rPr>
          <w:rFonts w:hint="eastAsia"/>
          <w:sz w:val="24"/>
          <w:szCs w:val="24"/>
        </w:rPr>
        <w:t xml:space="preserve">場　</w:t>
      </w:r>
      <w:r w:rsidR="00E1748A" w:rsidRPr="003C5206">
        <w:rPr>
          <w:rFonts w:hint="eastAsia"/>
          <w:sz w:val="24"/>
          <w:szCs w:val="24"/>
        </w:rPr>
        <w:t xml:space="preserve">　</w:t>
      </w:r>
      <w:r w:rsidR="007102D5" w:rsidRPr="003C5206">
        <w:rPr>
          <w:rFonts w:hint="eastAsia"/>
          <w:sz w:val="24"/>
          <w:szCs w:val="24"/>
        </w:rPr>
        <w:t xml:space="preserve">　　</w:t>
      </w:r>
      <w:r w:rsidRPr="003C5206">
        <w:rPr>
          <w:rFonts w:hint="eastAsia"/>
          <w:sz w:val="24"/>
          <w:szCs w:val="24"/>
        </w:rPr>
        <w:t xml:space="preserve">所　</w:t>
      </w:r>
      <w:r w:rsidR="00E51F42" w:rsidRPr="003C5206">
        <w:rPr>
          <w:rFonts w:hint="eastAsia"/>
          <w:sz w:val="24"/>
          <w:szCs w:val="24"/>
        </w:rPr>
        <w:t>一田百貨店</w:t>
      </w:r>
      <w:r w:rsidR="00CC4047" w:rsidRPr="003C5206">
        <w:rPr>
          <w:rFonts w:hint="eastAsia"/>
          <w:sz w:val="24"/>
          <w:szCs w:val="24"/>
        </w:rPr>
        <w:t>、</w:t>
      </w:r>
      <w:r w:rsidR="00E51F42" w:rsidRPr="003C5206">
        <w:rPr>
          <w:rFonts w:hint="eastAsia"/>
          <w:sz w:val="24"/>
          <w:szCs w:val="24"/>
        </w:rPr>
        <w:t>D</w:t>
      </w:r>
      <w:r w:rsidR="00E51F42" w:rsidRPr="003C5206">
        <w:rPr>
          <w:sz w:val="24"/>
          <w:szCs w:val="24"/>
        </w:rPr>
        <w:t xml:space="preserve">ON </w:t>
      </w:r>
      <w:proofErr w:type="spellStart"/>
      <w:r w:rsidR="00E51F42" w:rsidRPr="003C5206">
        <w:rPr>
          <w:sz w:val="24"/>
          <w:szCs w:val="24"/>
        </w:rPr>
        <w:t>DON</w:t>
      </w:r>
      <w:proofErr w:type="spellEnd"/>
      <w:r w:rsidR="00E51F42" w:rsidRPr="003C5206">
        <w:rPr>
          <w:sz w:val="24"/>
          <w:szCs w:val="24"/>
        </w:rPr>
        <w:t xml:space="preserve"> DONKI</w:t>
      </w:r>
    </w:p>
    <w:p w14:paraId="68B3B5FE" w14:textId="2D410F43" w:rsidR="00E51F42" w:rsidRPr="003C5206" w:rsidRDefault="00E51F42" w:rsidP="00CC4047">
      <w:pPr>
        <w:ind w:firstLineChars="1000" w:firstLine="2400"/>
        <w:rPr>
          <w:sz w:val="24"/>
          <w:szCs w:val="24"/>
        </w:rPr>
      </w:pPr>
      <w:r w:rsidRPr="003C5206">
        <w:rPr>
          <w:rFonts w:hint="eastAsia"/>
          <w:sz w:val="24"/>
          <w:szCs w:val="24"/>
        </w:rPr>
        <w:t>※</w:t>
      </w:r>
      <w:r w:rsidR="002A3612" w:rsidRPr="003C5206">
        <w:rPr>
          <w:rFonts w:hint="eastAsia"/>
          <w:sz w:val="24"/>
          <w:szCs w:val="24"/>
        </w:rPr>
        <w:t>共に参加商品に</w:t>
      </w:r>
      <w:r w:rsidR="00CC4047" w:rsidRPr="003C5206">
        <w:rPr>
          <w:rFonts w:hint="eastAsia"/>
          <w:sz w:val="24"/>
          <w:szCs w:val="24"/>
        </w:rPr>
        <w:t>合わせて</w:t>
      </w:r>
      <w:r w:rsidR="003A7DA1" w:rsidRPr="003C5206">
        <w:rPr>
          <w:rFonts w:hint="eastAsia"/>
          <w:sz w:val="24"/>
          <w:szCs w:val="24"/>
        </w:rPr>
        <w:t>実施</w:t>
      </w:r>
      <w:r w:rsidR="00CC4047" w:rsidRPr="003C5206">
        <w:rPr>
          <w:rFonts w:hint="eastAsia"/>
          <w:sz w:val="24"/>
          <w:szCs w:val="24"/>
        </w:rPr>
        <w:t>店舗を</w:t>
      </w:r>
      <w:r w:rsidR="003A7DA1" w:rsidRPr="003C5206">
        <w:rPr>
          <w:rFonts w:hint="eastAsia"/>
          <w:sz w:val="24"/>
          <w:szCs w:val="24"/>
        </w:rPr>
        <w:t>決定します</w:t>
      </w:r>
      <w:r w:rsidR="00CC4047" w:rsidRPr="003C5206">
        <w:rPr>
          <w:rFonts w:hint="eastAsia"/>
          <w:sz w:val="24"/>
          <w:szCs w:val="24"/>
        </w:rPr>
        <w:t>。</w:t>
      </w:r>
    </w:p>
    <w:p w14:paraId="5D2275C5" w14:textId="59621C12" w:rsidR="007102D5" w:rsidRDefault="007102D5" w:rsidP="00EF7EAA">
      <w:pPr>
        <w:ind w:firstLineChars="100" w:firstLine="240"/>
        <w:rPr>
          <w:rFonts w:asciiTheme="minorEastAsia" w:hAnsiTheme="minorEastAsia"/>
          <w:sz w:val="24"/>
          <w:szCs w:val="24"/>
        </w:rPr>
      </w:pPr>
      <w:r w:rsidRPr="003C5206">
        <w:rPr>
          <w:rFonts w:hint="eastAsia"/>
          <w:sz w:val="24"/>
          <w:szCs w:val="24"/>
        </w:rPr>
        <w:t xml:space="preserve">③　</w:t>
      </w:r>
      <w:r w:rsidRPr="003C5206">
        <w:rPr>
          <w:rFonts w:hint="eastAsia"/>
          <w:w w:val="75"/>
          <w:kern w:val="0"/>
          <w:sz w:val="24"/>
          <w:szCs w:val="24"/>
          <w:fitText w:val="1440" w:id="-1789174784"/>
        </w:rPr>
        <w:t>事業者数／品目数</w:t>
      </w:r>
      <w:r w:rsidRPr="003C5206">
        <w:rPr>
          <w:rFonts w:hint="eastAsia"/>
          <w:sz w:val="24"/>
          <w:szCs w:val="24"/>
        </w:rPr>
        <w:t xml:space="preserve">　</w:t>
      </w:r>
      <w:r w:rsidRPr="003C5206">
        <w:rPr>
          <w:rFonts w:asciiTheme="minorEastAsia" w:hAnsiTheme="minorEastAsia" w:hint="eastAsia"/>
          <w:sz w:val="24"/>
          <w:szCs w:val="24"/>
        </w:rPr>
        <w:t>10事業者／20品目</w:t>
      </w:r>
      <w:r w:rsidR="00670017" w:rsidRPr="003C5206">
        <w:rPr>
          <w:rFonts w:asciiTheme="minorEastAsia" w:hAnsiTheme="minorEastAsia" w:hint="eastAsia"/>
          <w:sz w:val="24"/>
          <w:szCs w:val="24"/>
        </w:rPr>
        <w:t>程度を想定</w:t>
      </w:r>
      <w:r w:rsidRPr="003C5206">
        <w:rPr>
          <w:rFonts w:asciiTheme="minorEastAsia" w:hAnsiTheme="minorEastAsia" w:hint="eastAsia"/>
          <w:sz w:val="24"/>
          <w:szCs w:val="24"/>
        </w:rPr>
        <w:t>〔常温品・冷蔵品・冷</w:t>
      </w:r>
      <w:r w:rsidRPr="00CE4D74">
        <w:rPr>
          <w:rFonts w:asciiTheme="minorEastAsia" w:hAnsiTheme="minorEastAsia" w:hint="eastAsia"/>
          <w:sz w:val="24"/>
          <w:szCs w:val="24"/>
        </w:rPr>
        <w:t>凍品〕</w:t>
      </w:r>
    </w:p>
    <w:p w14:paraId="23DBCE56" w14:textId="56DFE43F" w:rsidR="00EF7EAA" w:rsidRDefault="00EF7EAA" w:rsidP="00EF7EAA">
      <w:pPr>
        <w:ind w:firstLineChars="100" w:firstLine="240"/>
        <w:rPr>
          <w:rFonts w:asciiTheme="minorEastAsia" w:hAnsiTheme="minorEastAsia"/>
          <w:sz w:val="24"/>
          <w:szCs w:val="24"/>
        </w:rPr>
      </w:pPr>
      <w:r>
        <w:rPr>
          <w:rFonts w:asciiTheme="minorEastAsia" w:hAnsiTheme="minorEastAsia" w:hint="eastAsia"/>
          <w:sz w:val="24"/>
          <w:szCs w:val="24"/>
        </w:rPr>
        <w:t xml:space="preserve">④　</w:t>
      </w:r>
      <w:r w:rsidRPr="0086548C">
        <w:rPr>
          <w:rFonts w:asciiTheme="minorEastAsia" w:hAnsiTheme="minorEastAsia" w:hint="eastAsia"/>
          <w:w w:val="85"/>
          <w:kern w:val="0"/>
          <w:sz w:val="24"/>
          <w:szCs w:val="24"/>
          <w:fitText w:val="1440" w:id="-1489219072"/>
        </w:rPr>
        <w:t>試食・試飲販</w:t>
      </w:r>
      <w:r w:rsidRPr="0086548C">
        <w:rPr>
          <w:rFonts w:asciiTheme="minorEastAsia" w:hAnsiTheme="minorEastAsia" w:hint="eastAsia"/>
          <w:spacing w:val="11"/>
          <w:w w:val="85"/>
          <w:kern w:val="0"/>
          <w:sz w:val="24"/>
          <w:szCs w:val="24"/>
          <w:fitText w:val="1440" w:id="-1489219072"/>
        </w:rPr>
        <w:t>売</w:t>
      </w:r>
      <w:r>
        <w:rPr>
          <w:rFonts w:asciiTheme="minorEastAsia" w:hAnsiTheme="minorEastAsia" w:hint="eastAsia"/>
          <w:sz w:val="24"/>
          <w:szCs w:val="24"/>
        </w:rPr>
        <w:t xml:space="preserve">　２名/日×14日以上</w:t>
      </w:r>
    </w:p>
    <w:p w14:paraId="42AA5AE8" w14:textId="35151ACD" w:rsidR="00EF7EAA" w:rsidRDefault="00EF7EAA" w:rsidP="00EF7EAA">
      <w:pPr>
        <w:ind w:firstLineChars="100" w:firstLine="240"/>
        <w:rPr>
          <w:rFonts w:asciiTheme="minorEastAsia" w:hAnsiTheme="minorEastAsia"/>
          <w:sz w:val="24"/>
          <w:szCs w:val="24"/>
        </w:rPr>
      </w:pPr>
      <w:r>
        <w:rPr>
          <w:rFonts w:asciiTheme="minorEastAsia" w:hAnsiTheme="minorEastAsia" w:hint="eastAsia"/>
          <w:sz w:val="24"/>
          <w:szCs w:val="24"/>
        </w:rPr>
        <w:t xml:space="preserve">⑤　</w:t>
      </w:r>
      <w:r w:rsidRPr="00950CE6">
        <w:rPr>
          <w:rFonts w:asciiTheme="minorEastAsia" w:hAnsiTheme="minorEastAsia" w:hint="eastAsia"/>
          <w:w w:val="75"/>
          <w:kern w:val="0"/>
          <w:sz w:val="24"/>
          <w:szCs w:val="24"/>
          <w:fitText w:val="1440" w:id="-1489219071"/>
        </w:rPr>
        <w:t>アンケートの実施</w:t>
      </w:r>
      <w:r>
        <w:rPr>
          <w:rFonts w:asciiTheme="minorEastAsia" w:hAnsiTheme="minorEastAsia" w:hint="eastAsia"/>
          <w:sz w:val="24"/>
          <w:szCs w:val="24"/>
        </w:rPr>
        <w:t xml:space="preserve">　150人</w:t>
      </w:r>
      <w:r w:rsidR="002A3612">
        <w:rPr>
          <w:rFonts w:asciiTheme="minorEastAsia" w:hAnsiTheme="minorEastAsia" w:hint="eastAsia"/>
          <w:sz w:val="24"/>
          <w:szCs w:val="24"/>
        </w:rPr>
        <w:t>以上</w:t>
      </w:r>
      <w:r>
        <w:rPr>
          <w:rFonts w:asciiTheme="minorEastAsia" w:hAnsiTheme="minorEastAsia" w:hint="eastAsia"/>
          <w:sz w:val="24"/>
          <w:szCs w:val="24"/>
        </w:rPr>
        <w:t>/１店舗×２店舗</w:t>
      </w:r>
    </w:p>
    <w:p w14:paraId="02E9E5C0" w14:textId="4BE119C4" w:rsidR="00EF7EAA" w:rsidRDefault="00EF7EAA" w:rsidP="005F1544">
      <w:pPr>
        <w:spacing w:afterLines="60" w:after="216"/>
        <w:ind w:firstLineChars="100" w:firstLine="240"/>
        <w:rPr>
          <w:sz w:val="24"/>
          <w:szCs w:val="24"/>
        </w:rPr>
      </w:pPr>
      <w:r>
        <w:rPr>
          <w:noProof/>
          <w:sz w:val="24"/>
          <w:szCs w:val="24"/>
        </w:rPr>
        <mc:AlternateContent>
          <mc:Choice Requires="wps">
            <w:drawing>
              <wp:anchor distT="0" distB="0" distL="114300" distR="114300" simplePos="0" relativeHeight="251667456" behindDoc="0" locked="0" layoutInCell="1" allowOverlap="1" wp14:anchorId="28B25E15" wp14:editId="7DFDF06C">
                <wp:simplePos x="0" y="0"/>
                <wp:positionH relativeFrom="margin">
                  <wp:align>right</wp:align>
                </wp:positionH>
                <wp:positionV relativeFrom="paragraph">
                  <wp:posOffset>263525</wp:posOffset>
                </wp:positionV>
                <wp:extent cx="6257925" cy="279082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6257925" cy="2790825"/>
                        </a:xfrm>
                        <a:prstGeom prst="roundRect">
                          <a:avLst>
                            <a:gd name="adj" fmla="val 428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71E37" id="四角形: 角を丸くする 5" o:spid="_x0000_s1026" style="position:absolute;left:0;text-align:left;margin-left:441.55pt;margin-top:20.75pt;width:492.75pt;height:219.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" filled="f" strokecolor="#243f60 [1604]" strokeweight="2pt">
                <w10:wrap anchorx="margin"/>
              </v:roundrect>
            </w:pict>
          </mc:Fallback>
        </mc:AlternateContent>
      </w:r>
    </w:p>
    <w:p w14:paraId="026F7201" w14:textId="6AE5C758" w:rsidR="00116BF1" w:rsidRDefault="00DB616C" w:rsidP="005F1544">
      <w:pPr>
        <w:spacing w:beforeLines="20" w:before="72"/>
        <w:rPr>
          <w:sz w:val="24"/>
          <w:szCs w:val="24"/>
        </w:rPr>
      </w:pPr>
      <w:r>
        <w:rPr>
          <w:noProof/>
        </w:rPr>
        <w:drawing>
          <wp:anchor distT="0" distB="0" distL="114300" distR="114300" simplePos="0" relativeHeight="251671552" behindDoc="0" locked="0" layoutInCell="1" allowOverlap="1" wp14:anchorId="77E6233A" wp14:editId="4D461B4C">
            <wp:simplePos x="0" y="0"/>
            <wp:positionH relativeFrom="margin">
              <wp:posOffset>4276725</wp:posOffset>
            </wp:positionH>
            <wp:positionV relativeFrom="paragraph">
              <wp:posOffset>116840</wp:posOffset>
            </wp:positionV>
            <wp:extent cx="1704975" cy="1047181"/>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047181"/>
                    </a:xfrm>
                    <a:prstGeom prst="rect">
                      <a:avLst/>
                    </a:prstGeom>
                  </pic:spPr>
                </pic:pic>
              </a:graphicData>
            </a:graphic>
            <wp14:sizeRelH relativeFrom="margin">
              <wp14:pctWidth>0</wp14:pctWidth>
            </wp14:sizeRelH>
            <wp14:sizeRelV relativeFrom="margin">
              <wp14:pctHeight>0</wp14:pctHeight>
            </wp14:sizeRelV>
          </wp:anchor>
        </w:drawing>
      </w:r>
      <w:r w:rsidR="00116BF1" w:rsidRPr="00116BF1">
        <w:rPr>
          <w:rFonts w:asciiTheme="minorEastAsia" w:hAnsiTheme="minorEastAsia" w:hint="eastAsia"/>
          <w:sz w:val="24"/>
          <w:szCs w:val="24"/>
        </w:rPr>
        <w:t>【</w:t>
      </w:r>
      <w:r w:rsidR="00124346">
        <w:rPr>
          <w:rFonts w:asciiTheme="minorEastAsia" w:hAnsiTheme="minorEastAsia" w:hint="eastAsia"/>
          <w:sz w:val="24"/>
          <w:szCs w:val="24"/>
        </w:rPr>
        <w:t>一田百貨店</w:t>
      </w:r>
      <w:r w:rsidR="00116BF1" w:rsidRPr="00116BF1">
        <w:rPr>
          <w:rFonts w:asciiTheme="minorEastAsia" w:hAnsiTheme="minorEastAsia"/>
          <w:sz w:val="24"/>
          <w:szCs w:val="24"/>
        </w:rPr>
        <w:t>】</w:t>
      </w:r>
    </w:p>
    <w:p w14:paraId="7833783A" w14:textId="4785965A" w:rsidR="00DB616C" w:rsidRDefault="00E51F42" w:rsidP="008C1D8E">
      <w:pPr>
        <w:ind w:rightChars="1198" w:right="2516" w:firstLineChars="100" w:firstLine="240"/>
        <w:rPr>
          <w:rFonts w:asciiTheme="minorEastAsia" w:hAnsiTheme="minorEastAsia"/>
          <w:sz w:val="24"/>
          <w:szCs w:val="24"/>
        </w:rPr>
      </w:pPr>
      <w:r w:rsidRPr="00124346">
        <w:rPr>
          <w:rFonts w:asciiTheme="minorEastAsia" w:hAnsiTheme="minorEastAsia" w:hint="eastAsia"/>
          <w:sz w:val="24"/>
          <w:szCs w:val="24"/>
        </w:rPr>
        <w:t>一田百貨店</w:t>
      </w:r>
      <w:r w:rsidR="00A63747" w:rsidRPr="00124346">
        <w:rPr>
          <w:rFonts w:asciiTheme="minorEastAsia" w:hAnsiTheme="minorEastAsia" w:hint="eastAsia"/>
          <w:sz w:val="24"/>
          <w:szCs w:val="24"/>
        </w:rPr>
        <w:t>は、</w:t>
      </w:r>
      <w:r w:rsidR="00DB616C">
        <w:rPr>
          <w:rFonts w:asciiTheme="minorEastAsia" w:hAnsiTheme="minorEastAsia" w:hint="eastAsia"/>
          <w:sz w:val="24"/>
          <w:szCs w:val="24"/>
        </w:rPr>
        <w:t>日系デパート「西田（香港のS</w:t>
      </w:r>
      <w:r w:rsidR="00DB616C">
        <w:rPr>
          <w:rFonts w:asciiTheme="minorEastAsia" w:hAnsiTheme="minorEastAsia"/>
          <w:sz w:val="24"/>
          <w:szCs w:val="24"/>
        </w:rPr>
        <w:t>EIYU</w:t>
      </w:r>
      <w:r w:rsidR="00DB616C">
        <w:rPr>
          <w:rFonts w:asciiTheme="minorEastAsia" w:hAnsiTheme="minorEastAsia" w:hint="eastAsia"/>
          <w:sz w:val="24"/>
          <w:szCs w:val="24"/>
        </w:rPr>
        <w:t>）」を</w:t>
      </w:r>
    </w:p>
    <w:p w14:paraId="4C77AE62" w14:textId="19FEDCDC" w:rsidR="00670017" w:rsidRPr="00124346" w:rsidRDefault="00DB616C" w:rsidP="00124346">
      <w:pPr>
        <w:ind w:rightChars="1198" w:right="2516"/>
        <w:rPr>
          <w:rFonts w:asciiTheme="minorEastAsia" w:hAnsiTheme="minorEastAsia"/>
          <w:sz w:val="24"/>
          <w:szCs w:val="24"/>
        </w:rPr>
      </w:pPr>
      <w:r>
        <w:rPr>
          <w:rFonts w:asciiTheme="minorEastAsia" w:hAnsiTheme="minorEastAsia" w:hint="eastAsia"/>
          <w:sz w:val="24"/>
          <w:szCs w:val="24"/>
        </w:rPr>
        <w:t>前身とし</w:t>
      </w:r>
      <w:r w:rsidR="00670017" w:rsidRPr="00124346">
        <w:rPr>
          <w:rFonts w:asciiTheme="minorEastAsia" w:hAnsiTheme="minorEastAsia" w:hint="eastAsia"/>
          <w:sz w:val="24"/>
          <w:szCs w:val="24"/>
        </w:rPr>
        <w:t>、</w:t>
      </w:r>
      <w:r>
        <w:rPr>
          <w:rFonts w:asciiTheme="minorEastAsia" w:hAnsiTheme="minorEastAsia" w:hint="eastAsia"/>
          <w:sz w:val="24"/>
          <w:szCs w:val="24"/>
        </w:rPr>
        <w:t>富裕層が住むエリアを中心に</w:t>
      </w:r>
      <w:r w:rsidR="00670017" w:rsidRPr="00124346">
        <w:rPr>
          <w:rFonts w:asciiTheme="minorEastAsia" w:hAnsiTheme="minorEastAsia" w:hint="eastAsia"/>
          <w:sz w:val="24"/>
          <w:szCs w:val="24"/>
        </w:rPr>
        <w:t>12店舗を展開。</w:t>
      </w:r>
    </w:p>
    <w:p w14:paraId="55AD7CCF" w14:textId="4EB92D4C" w:rsidR="00670017" w:rsidRPr="00124346" w:rsidRDefault="00670017" w:rsidP="008C1D8E">
      <w:pPr>
        <w:ind w:rightChars="1198" w:right="2516" w:firstLineChars="100" w:firstLine="240"/>
        <w:rPr>
          <w:rFonts w:asciiTheme="minorEastAsia" w:hAnsiTheme="minorEastAsia"/>
          <w:sz w:val="24"/>
          <w:szCs w:val="24"/>
        </w:rPr>
      </w:pPr>
      <w:r w:rsidRPr="00124346">
        <w:rPr>
          <w:rFonts w:asciiTheme="minorEastAsia" w:hAnsiTheme="minorEastAsia" w:hint="eastAsia"/>
          <w:sz w:val="24"/>
          <w:szCs w:val="24"/>
        </w:rPr>
        <w:t>西友の販売マインド</w:t>
      </w:r>
      <w:r w:rsidR="00124346">
        <w:rPr>
          <w:rFonts w:asciiTheme="minorEastAsia" w:hAnsiTheme="minorEastAsia" w:hint="eastAsia"/>
          <w:sz w:val="24"/>
          <w:szCs w:val="24"/>
        </w:rPr>
        <w:t>のとおり</w:t>
      </w:r>
      <w:r w:rsidRPr="00124346">
        <w:rPr>
          <w:rFonts w:asciiTheme="minorEastAsia" w:hAnsiTheme="minorEastAsia" w:hint="eastAsia"/>
          <w:sz w:val="24"/>
          <w:szCs w:val="24"/>
        </w:rPr>
        <w:t>、接客は非常に良いと評判</w:t>
      </w:r>
      <w:r w:rsidR="00DB616C">
        <w:rPr>
          <w:rFonts w:asciiTheme="minorEastAsia" w:hAnsiTheme="minorEastAsia" w:hint="eastAsia"/>
          <w:sz w:val="24"/>
          <w:szCs w:val="24"/>
        </w:rPr>
        <w:t>。</w:t>
      </w:r>
    </w:p>
    <w:p w14:paraId="75440DA8" w14:textId="10CF7CF7" w:rsidR="00E51F42" w:rsidRPr="00124346" w:rsidRDefault="00670017" w:rsidP="00124346">
      <w:pPr>
        <w:ind w:rightChars="1198" w:right="2516"/>
        <w:rPr>
          <w:rFonts w:asciiTheme="minorEastAsia" w:hAnsiTheme="minorEastAsia"/>
          <w:sz w:val="24"/>
          <w:szCs w:val="24"/>
        </w:rPr>
      </w:pPr>
      <w:r w:rsidRPr="00124346">
        <w:rPr>
          <w:rFonts w:asciiTheme="minorEastAsia" w:hAnsiTheme="minorEastAsia" w:hint="eastAsia"/>
          <w:sz w:val="24"/>
          <w:szCs w:val="24"/>
        </w:rPr>
        <w:t>店内のスーパーでは、多くの日本特産品を扱ってい</w:t>
      </w:r>
      <w:r w:rsidR="008C1D8E">
        <w:rPr>
          <w:rFonts w:asciiTheme="minorEastAsia" w:hAnsiTheme="minorEastAsia" w:hint="eastAsia"/>
          <w:sz w:val="24"/>
          <w:szCs w:val="24"/>
        </w:rPr>
        <w:t>ます</w:t>
      </w:r>
      <w:r w:rsidRPr="00124346">
        <w:rPr>
          <w:rFonts w:asciiTheme="minorEastAsia" w:hAnsiTheme="minorEastAsia" w:hint="eastAsia"/>
          <w:sz w:val="24"/>
          <w:szCs w:val="24"/>
        </w:rPr>
        <w:t>。</w:t>
      </w:r>
    </w:p>
    <w:p w14:paraId="25BD7CB7" w14:textId="414C7370" w:rsidR="00E51F42" w:rsidRPr="00124346" w:rsidRDefault="00E51F42" w:rsidP="00124346">
      <w:pPr>
        <w:ind w:rightChars="1198" w:right="2516"/>
        <w:rPr>
          <w:rFonts w:asciiTheme="minorEastAsia" w:hAnsiTheme="minorEastAsia"/>
          <w:sz w:val="24"/>
          <w:szCs w:val="24"/>
        </w:rPr>
      </w:pPr>
    </w:p>
    <w:p w14:paraId="7B239FF8" w14:textId="2CF577C4" w:rsidR="00E51F42" w:rsidRPr="00124346" w:rsidRDefault="008C1D8E" w:rsidP="00124346">
      <w:pPr>
        <w:ind w:rightChars="1198" w:right="2516"/>
        <w:rPr>
          <w:rFonts w:asciiTheme="minorEastAsia" w:hAnsiTheme="minorEastAsia"/>
          <w:sz w:val="24"/>
          <w:szCs w:val="24"/>
        </w:rPr>
      </w:pPr>
      <w:r w:rsidRPr="00124346">
        <w:rPr>
          <w:rFonts w:asciiTheme="minorEastAsia" w:hAnsiTheme="minorEastAsia"/>
          <w:noProof/>
        </w:rPr>
        <w:drawing>
          <wp:anchor distT="0" distB="0" distL="114300" distR="114300" simplePos="0" relativeHeight="251672576" behindDoc="0" locked="0" layoutInCell="1" allowOverlap="1" wp14:anchorId="5539C6E4" wp14:editId="34B4E937">
            <wp:simplePos x="0" y="0"/>
            <wp:positionH relativeFrom="margin">
              <wp:posOffset>4276725</wp:posOffset>
            </wp:positionH>
            <wp:positionV relativeFrom="paragraph">
              <wp:posOffset>116840</wp:posOffset>
            </wp:positionV>
            <wp:extent cx="1695450" cy="10490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1049020"/>
                    </a:xfrm>
                    <a:prstGeom prst="rect">
                      <a:avLst/>
                    </a:prstGeom>
                  </pic:spPr>
                </pic:pic>
              </a:graphicData>
            </a:graphic>
            <wp14:sizeRelH relativeFrom="margin">
              <wp14:pctWidth>0</wp14:pctWidth>
            </wp14:sizeRelH>
            <wp14:sizeRelV relativeFrom="margin">
              <wp14:pctHeight>0</wp14:pctHeight>
            </wp14:sizeRelV>
          </wp:anchor>
        </w:drawing>
      </w:r>
      <w:r w:rsidR="00124346">
        <w:rPr>
          <w:rFonts w:asciiTheme="minorEastAsia" w:hAnsiTheme="minorEastAsia" w:hint="eastAsia"/>
          <w:sz w:val="24"/>
          <w:szCs w:val="24"/>
        </w:rPr>
        <w:t>【D</w:t>
      </w:r>
      <w:r w:rsidR="00124346">
        <w:rPr>
          <w:rFonts w:asciiTheme="minorEastAsia" w:hAnsiTheme="minorEastAsia"/>
          <w:sz w:val="24"/>
          <w:szCs w:val="24"/>
        </w:rPr>
        <w:t xml:space="preserve">ON </w:t>
      </w:r>
      <w:proofErr w:type="spellStart"/>
      <w:r w:rsidR="00124346">
        <w:rPr>
          <w:rFonts w:asciiTheme="minorEastAsia" w:hAnsiTheme="minorEastAsia"/>
          <w:sz w:val="24"/>
          <w:szCs w:val="24"/>
        </w:rPr>
        <w:t>DON</w:t>
      </w:r>
      <w:proofErr w:type="spellEnd"/>
      <w:r w:rsidR="00124346">
        <w:rPr>
          <w:rFonts w:asciiTheme="minorEastAsia" w:hAnsiTheme="minorEastAsia"/>
          <w:sz w:val="24"/>
          <w:szCs w:val="24"/>
        </w:rPr>
        <w:t xml:space="preserve"> DONKI</w:t>
      </w:r>
      <w:r w:rsidR="00124346">
        <w:rPr>
          <w:rFonts w:asciiTheme="minorEastAsia" w:hAnsiTheme="minorEastAsia" w:hint="eastAsia"/>
          <w:sz w:val="24"/>
          <w:szCs w:val="24"/>
        </w:rPr>
        <w:t>】</w:t>
      </w:r>
    </w:p>
    <w:p w14:paraId="06422A8A" w14:textId="77777777" w:rsidR="008C1D8E" w:rsidRDefault="00124346" w:rsidP="008C1D8E">
      <w:pPr>
        <w:ind w:rightChars="1198" w:right="2516" w:firstLineChars="100" w:firstLine="240"/>
        <w:rPr>
          <w:rFonts w:asciiTheme="minorEastAsia" w:hAnsiTheme="minorEastAsia"/>
          <w:sz w:val="24"/>
          <w:szCs w:val="24"/>
        </w:rPr>
      </w:pPr>
      <w:r>
        <w:rPr>
          <w:rFonts w:asciiTheme="minorEastAsia" w:hAnsiTheme="minorEastAsia"/>
          <w:sz w:val="24"/>
          <w:szCs w:val="24"/>
        </w:rPr>
        <w:t xml:space="preserve">DON </w:t>
      </w:r>
      <w:proofErr w:type="spellStart"/>
      <w:r>
        <w:rPr>
          <w:rFonts w:asciiTheme="minorEastAsia" w:hAnsiTheme="minorEastAsia"/>
          <w:sz w:val="24"/>
          <w:szCs w:val="24"/>
        </w:rPr>
        <w:t>DON</w:t>
      </w:r>
      <w:proofErr w:type="spellEnd"/>
      <w:r>
        <w:rPr>
          <w:rFonts w:asciiTheme="minorEastAsia" w:hAnsiTheme="minorEastAsia"/>
          <w:sz w:val="24"/>
          <w:szCs w:val="24"/>
        </w:rPr>
        <w:t xml:space="preserve"> DONKI</w:t>
      </w:r>
      <w:r>
        <w:rPr>
          <w:rFonts w:asciiTheme="minorEastAsia" w:hAnsiTheme="minorEastAsia" w:hint="eastAsia"/>
          <w:sz w:val="24"/>
          <w:szCs w:val="24"/>
        </w:rPr>
        <w:t>は、</w:t>
      </w:r>
      <w:r w:rsidRPr="00124346">
        <w:rPr>
          <w:rFonts w:asciiTheme="minorEastAsia" w:hAnsiTheme="minorEastAsia" w:hint="eastAsia"/>
          <w:sz w:val="24"/>
          <w:szCs w:val="24"/>
        </w:rPr>
        <w:t>日本産品を提供</w:t>
      </w:r>
      <w:r w:rsidR="008C1D8E">
        <w:rPr>
          <w:rFonts w:asciiTheme="minorEastAsia" w:hAnsiTheme="minorEastAsia" w:hint="eastAsia"/>
          <w:sz w:val="24"/>
          <w:szCs w:val="24"/>
        </w:rPr>
        <w:t>する「ジャパンブラ</w:t>
      </w:r>
    </w:p>
    <w:p w14:paraId="11C431B1" w14:textId="39FEBB5F" w:rsidR="008C1D8E" w:rsidRPr="00124346" w:rsidRDefault="008C1D8E" w:rsidP="008C1D8E">
      <w:pPr>
        <w:ind w:rightChars="1198" w:right="2516"/>
        <w:rPr>
          <w:rFonts w:asciiTheme="minorEastAsia" w:hAnsiTheme="minorEastAsia"/>
          <w:sz w:val="24"/>
          <w:szCs w:val="24"/>
        </w:rPr>
      </w:pPr>
      <w:r>
        <w:rPr>
          <w:rFonts w:asciiTheme="minorEastAsia" w:hAnsiTheme="minorEastAsia" w:hint="eastAsia"/>
          <w:sz w:val="24"/>
          <w:szCs w:val="24"/>
        </w:rPr>
        <w:t>ンド・スペシャリティストア」をコンセプトに、環太平洋</w:t>
      </w:r>
    </w:p>
    <w:p w14:paraId="0AF98D95" w14:textId="6C7BCDD3" w:rsidR="00E51F42" w:rsidRPr="00124346" w:rsidRDefault="008C1D8E" w:rsidP="00124346">
      <w:pPr>
        <w:ind w:rightChars="1198" w:right="2516"/>
        <w:rPr>
          <w:rFonts w:asciiTheme="minorEastAsia" w:hAnsiTheme="minorEastAsia"/>
          <w:sz w:val="24"/>
          <w:szCs w:val="24"/>
        </w:rPr>
      </w:pPr>
      <w:r>
        <w:rPr>
          <w:rFonts w:asciiTheme="minorEastAsia" w:hAnsiTheme="minorEastAsia" w:hint="eastAsia"/>
          <w:sz w:val="24"/>
          <w:szCs w:val="24"/>
        </w:rPr>
        <w:t>エリアで</w:t>
      </w:r>
      <w:r w:rsidR="00124346" w:rsidRPr="00124346">
        <w:rPr>
          <w:rFonts w:asciiTheme="minorEastAsia" w:hAnsiTheme="minorEastAsia" w:hint="eastAsia"/>
          <w:sz w:val="24"/>
          <w:szCs w:val="24"/>
        </w:rPr>
        <w:t>日本食・日本文化の魅力を発信して</w:t>
      </w:r>
      <w:r>
        <w:rPr>
          <w:rFonts w:asciiTheme="minorEastAsia" w:hAnsiTheme="minorEastAsia" w:hint="eastAsia"/>
          <w:sz w:val="24"/>
          <w:szCs w:val="24"/>
        </w:rPr>
        <w:t>います</w:t>
      </w:r>
      <w:r w:rsidR="00124346" w:rsidRPr="00124346">
        <w:rPr>
          <w:rFonts w:asciiTheme="minorEastAsia" w:hAnsiTheme="minorEastAsia" w:hint="eastAsia"/>
          <w:sz w:val="24"/>
          <w:szCs w:val="24"/>
        </w:rPr>
        <w:t>。</w:t>
      </w:r>
    </w:p>
    <w:p w14:paraId="3AF58931" w14:textId="5D722996" w:rsidR="00E51F42" w:rsidRPr="00DB616C" w:rsidRDefault="00DB616C" w:rsidP="008C1D8E">
      <w:pPr>
        <w:ind w:rightChars="1198" w:right="2516" w:firstLineChars="100" w:firstLine="240"/>
        <w:rPr>
          <w:rFonts w:asciiTheme="minorEastAsia" w:hAnsiTheme="minorEastAsia"/>
          <w:sz w:val="24"/>
          <w:szCs w:val="24"/>
        </w:rPr>
      </w:pPr>
      <w:r>
        <w:rPr>
          <w:rFonts w:asciiTheme="minorEastAsia" w:hAnsiTheme="minorEastAsia" w:hint="eastAsia"/>
          <w:sz w:val="24"/>
          <w:szCs w:val="24"/>
        </w:rPr>
        <w:t>香港８店舗</w:t>
      </w:r>
      <w:r w:rsidR="008C1D8E">
        <w:rPr>
          <w:rFonts w:asciiTheme="minorEastAsia" w:hAnsiTheme="minorEastAsia" w:hint="eastAsia"/>
          <w:sz w:val="24"/>
          <w:szCs w:val="24"/>
        </w:rPr>
        <w:t>や</w:t>
      </w:r>
      <w:r>
        <w:rPr>
          <w:rFonts w:asciiTheme="minorEastAsia" w:hAnsiTheme="minorEastAsia" w:hint="eastAsia"/>
          <w:sz w:val="24"/>
          <w:szCs w:val="24"/>
        </w:rPr>
        <w:t>米国65店舗</w:t>
      </w:r>
      <w:r w:rsidR="008C1D8E">
        <w:rPr>
          <w:rFonts w:asciiTheme="minorEastAsia" w:hAnsiTheme="minorEastAsia" w:hint="eastAsia"/>
          <w:sz w:val="24"/>
          <w:szCs w:val="24"/>
        </w:rPr>
        <w:t>、</w:t>
      </w:r>
      <w:r>
        <w:rPr>
          <w:rFonts w:asciiTheme="minorEastAsia" w:hAnsiTheme="minorEastAsia" w:hint="eastAsia"/>
          <w:sz w:val="24"/>
          <w:szCs w:val="24"/>
        </w:rPr>
        <w:t>シンガポール11店舗</w:t>
      </w:r>
      <w:r w:rsidR="008C1D8E">
        <w:rPr>
          <w:rFonts w:asciiTheme="minorEastAsia" w:hAnsiTheme="minorEastAsia" w:hint="eastAsia"/>
          <w:sz w:val="24"/>
          <w:szCs w:val="24"/>
        </w:rPr>
        <w:t>等</w:t>
      </w:r>
      <w:r w:rsidR="00EF7EAA">
        <w:rPr>
          <w:rFonts w:asciiTheme="minorEastAsia" w:hAnsiTheme="minorEastAsia" w:hint="eastAsia"/>
          <w:sz w:val="24"/>
          <w:szCs w:val="24"/>
        </w:rPr>
        <w:t>を展開。</w:t>
      </w:r>
    </w:p>
    <w:p w14:paraId="3FF2F125" w14:textId="1070D03B" w:rsidR="008730F8" w:rsidRPr="007A5B14" w:rsidRDefault="008730F8" w:rsidP="007102D5">
      <w:pPr>
        <w:widowControl/>
        <w:pBdr>
          <w:bottom w:val="single" w:sz="18" w:space="7" w:color="92CBDF"/>
        </w:pBdr>
        <w:shd w:val="clear" w:color="auto" w:fill="FFFFFF"/>
        <w:spacing w:before="48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 xml:space="preserve">(２)　</w:t>
      </w:r>
      <w:r w:rsidR="008B52FC">
        <w:rPr>
          <w:rFonts w:asciiTheme="majorEastAsia" w:eastAsiaTheme="majorEastAsia" w:hAnsiTheme="majorEastAsia" w:cs="メイリオ" w:hint="eastAsia"/>
          <w:b/>
          <w:bCs/>
          <w:kern w:val="0"/>
          <w:sz w:val="24"/>
          <w:szCs w:val="24"/>
        </w:rPr>
        <w:t>レストラン</w:t>
      </w:r>
      <w:r w:rsidR="00B960A5">
        <w:rPr>
          <w:rFonts w:asciiTheme="majorEastAsia" w:eastAsiaTheme="majorEastAsia" w:hAnsiTheme="majorEastAsia" w:cs="メイリオ" w:hint="eastAsia"/>
          <w:b/>
          <w:bCs/>
          <w:kern w:val="0"/>
          <w:sz w:val="24"/>
          <w:szCs w:val="24"/>
        </w:rPr>
        <w:t>・</w:t>
      </w:r>
      <w:r w:rsidR="002862C0" w:rsidRPr="002862C0">
        <w:rPr>
          <w:rFonts w:asciiTheme="majorEastAsia" w:eastAsiaTheme="majorEastAsia" w:hAnsiTheme="majorEastAsia" w:cs="メイリオ" w:hint="eastAsia"/>
          <w:b/>
          <w:bCs/>
          <w:kern w:val="0"/>
          <w:sz w:val="24"/>
          <w:szCs w:val="24"/>
        </w:rPr>
        <w:t>バイヤーを対象とした営業代行</w:t>
      </w:r>
    </w:p>
    <w:p w14:paraId="6619EE4F" w14:textId="483B994B" w:rsidR="003D5597" w:rsidRPr="003C5206" w:rsidRDefault="008B52FC" w:rsidP="00F95521">
      <w:pPr>
        <w:ind w:firstLineChars="100" w:firstLine="240"/>
        <w:rPr>
          <w:rFonts w:asciiTheme="minorEastAsia" w:hAnsiTheme="minorEastAsia"/>
          <w:sz w:val="24"/>
          <w:szCs w:val="24"/>
        </w:rPr>
      </w:pPr>
      <w:r>
        <w:rPr>
          <w:rFonts w:asciiTheme="minorEastAsia" w:hAnsiTheme="minorEastAsia" w:hint="eastAsia"/>
          <w:sz w:val="24"/>
          <w:szCs w:val="24"/>
        </w:rPr>
        <w:t>参加商品</w:t>
      </w:r>
      <w:r w:rsidR="003D5597" w:rsidRPr="00C6796F">
        <w:rPr>
          <w:rFonts w:asciiTheme="minorEastAsia" w:hAnsiTheme="minorEastAsia" w:hint="eastAsia"/>
          <w:sz w:val="24"/>
          <w:szCs w:val="24"/>
        </w:rPr>
        <w:t>について、現地</w:t>
      </w:r>
      <w:r w:rsidR="00950CE6">
        <w:rPr>
          <w:rFonts w:asciiTheme="minorEastAsia" w:hAnsiTheme="minorEastAsia" w:hint="eastAsia"/>
          <w:sz w:val="24"/>
          <w:szCs w:val="24"/>
        </w:rPr>
        <w:t>の</w:t>
      </w:r>
      <w:r w:rsidR="003D5597" w:rsidRPr="00C6796F">
        <w:rPr>
          <w:rFonts w:asciiTheme="minorEastAsia" w:hAnsiTheme="minorEastAsia" w:hint="eastAsia"/>
          <w:sz w:val="24"/>
          <w:szCs w:val="24"/>
        </w:rPr>
        <w:t>レ</w:t>
      </w:r>
      <w:r w:rsidR="00C17EC1" w:rsidRPr="00C6796F">
        <w:rPr>
          <w:rFonts w:asciiTheme="minorEastAsia" w:hAnsiTheme="minorEastAsia" w:hint="eastAsia"/>
          <w:sz w:val="24"/>
          <w:szCs w:val="24"/>
        </w:rPr>
        <w:t>ストラン</w:t>
      </w:r>
      <w:r w:rsidR="00950CE6">
        <w:rPr>
          <w:rFonts w:asciiTheme="minorEastAsia" w:hAnsiTheme="minorEastAsia" w:hint="eastAsia"/>
          <w:sz w:val="24"/>
          <w:szCs w:val="24"/>
        </w:rPr>
        <w:t>等</w:t>
      </w:r>
      <w:r>
        <w:rPr>
          <w:rFonts w:asciiTheme="minorEastAsia" w:hAnsiTheme="minorEastAsia" w:hint="eastAsia"/>
          <w:sz w:val="24"/>
          <w:szCs w:val="24"/>
        </w:rPr>
        <w:t>に対して</w:t>
      </w:r>
      <w:r w:rsidR="002862C0" w:rsidRPr="00C6796F">
        <w:rPr>
          <w:rFonts w:asciiTheme="minorEastAsia" w:hAnsiTheme="minorEastAsia" w:hint="eastAsia"/>
          <w:sz w:val="24"/>
          <w:szCs w:val="24"/>
        </w:rPr>
        <w:t>営業代行</w:t>
      </w:r>
      <w:r w:rsidR="00E75E01" w:rsidRPr="00C6796F">
        <w:rPr>
          <w:rFonts w:asciiTheme="minorEastAsia" w:hAnsiTheme="minorEastAsia" w:hint="eastAsia"/>
          <w:sz w:val="24"/>
          <w:szCs w:val="24"/>
        </w:rPr>
        <w:t>を行</w:t>
      </w:r>
      <w:r>
        <w:rPr>
          <w:rFonts w:asciiTheme="minorEastAsia" w:hAnsiTheme="minorEastAsia" w:hint="eastAsia"/>
          <w:sz w:val="24"/>
          <w:szCs w:val="24"/>
        </w:rPr>
        <w:t>い、取引成立を目指します。レストラン等からの</w:t>
      </w:r>
      <w:r w:rsidR="00950CE6">
        <w:rPr>
          <w:rFonts w:asciiTheme="minorEastAsia" w:hAnsiTheme="minorEastAsia" w:hint="eastAsia"/>
          <w:sz w:val="24"/>
          <w:szCs w:val="24"/>
        </w:rPr>
        <w:t>問い合わ</w:t>
      </w:r>
      <w:r w:rsidR="00950CE6" w:rsidRPr="003C5206">
        <w:rPr>
          <w:rFonts w:asciiTheme="minorEastAsia" w:hAnsiTheme="minorEastAsia" w:hint="eastAsia"/>
          <w:sz w:val="24"/>
          <w:szCs w:val="24"/>
        </w:rPr>
        <w:t>せ等は、運営業者が間に入り、参加事業者につなぐほか、</w:t>
      </w:r>
      <w:r w:rsidR="003D5597" w:rsidRPr="003C5206">
        <w:rPr>
          <w:rFonts w:asciiTheme="minorEastAsia" w:hAnsiTheme="minorEastAsia" w:hint="eastAsia"/>
          <w:sz w:val="24"/>
          <w:szCs w:val="24"/>
        </w:rPr>
        <w:t>シェフ</w:t>
      </w:r>
      <w:r w:rsidR="007102D5" w:rsidRPr="003C5206">
        <w:rPr>
          <w:rFonts w:asciiTheme="minorEastAsia" w:hAnsiTheme="minorEastAsia" w:hint="eastAsia"/>
          <w:sz w:val="24"/>
          <w:szCs w:val="24"/>
        </w:rPr>
        <w:t>や</w:t>
      </w:r>
      <w:r w:rsidR="003D5597" w:rsidRPr="003C5206">
        <w:rPr>
          <w:rFonts w:asciiTheme="minorEastAsia" w:hAnsiTheme="minorEastAsia" w:hint="eastAsia"/>
          <w:sz w:val="24"/>
          <w:szCs w:val="24"/>
        </w:rPr>
        <w:t>バイヤーからの</w:t>
      </w:r>
      <w:r w:rsidR="000C5CA8" w:rsidRPr="003C5206">
        <w:rPr>
          <w:rFonts w:asciiTheme="minorEastAsia" w:hAnsiTheme="minorEastAsia" w:hint="eastAsia"/>
          <w:sz w:val="24"/>
          <w:szCs w:val="24"/>
        </w:rPr>
        <w:t>評価や反応を把握し、</w:t>
      </w:r>
      <w:r w:rsidR="00951AB8" w:rsidRPr="003C5206">
        <w:rPr>
          <w:rFonts w:hint="eastAsia"/>
          <w:sz w:val="24"/>
          <w:szCs w:val="24"/>
        </w:rPr>
        <w:t>参加事業者</w:t>
      </w:r>
      <w:r w:rsidR="000C5CA8" w:rsidRPr="003C5206">
        <w:rPr>
          <w:rFonts w:asciiTheme="minorEastAsia" w:hAnsiTheme="minorEastAsia" w:hint="eastAsia"/>
          <w:sz w:val="24"/>
          <w:szCs w:val="24"/>
        </w:rPr>
        <w:t>へフィードバックします。</w:t>
      </w:r>
    </w:p>
    <w:p w14:paraId="0BD82CB0" w14:textId="67746F6C" w:rsidR="000C5CA8" w:rsidRPr="003C5206" w:rsidRDefault="005E43B0" w:rsidP="005F1544">
      <w:pPr>
        <w:spacing w:beforeLines="30" w:before="108"/>
        <w:ind w:firstLineChars="100" w:firstLine="240"/>
        <w:rPr>
          <w:rFonts w:asciiTheme="minorEastAsia" w:eastAsia="PMingLiU" w:hAnsiTheme="minorEastAsia"/>
          <w:sz w:val="24"/>
          <w:szCs w:val="24"/>
          <w:lang w:eastAsia="zh-TW"/>
        </w:rPr>
      </w:pPr>
      <w:r w:rsidRPr="003C5206">
        <w:rPr>
          <w:rFonts w:asciiTheme="minorEastAsia" w:hAnsiTheme="minorEastAsia" w:hint="eastAsia"/>
          <w:sz w:val="24"/>
          <w:szCs w:val="24"/>
          <w:lang w:eastAsia="zh-TW"/>
        </w:rPr>
        <w:t>①</w:t>
      </w:r>
      <w:r w:rsidR="0063569A" w:rsidRPr="003C5206">
        <w:rPr>
          <w:rFonts w:asciiTheme="minorEastAsia" w:hAnsiTheme="minorEastAsia" w:hint="eastAsia"/>
          <w:sz w:val="24"/>
          <w:szCs w:val="24"/>
          <w:lang w:eastAsia="zh-TW"/>
        </w:rPr>
        <w:t xml:space="preserve">　</w:t>
      </w:r>
      <w:r w:rsidR="003D25DB" w:rsidRPr="003C5206">
        <w:rPr>
          <w:rFonts w:asciiTheme="minorEastAsia" w:hAnsiTheme="minorEastAsia" w:hint="eastAsia"/>
          <w:sz w:val="24"/>
          <w:szCs w:val="24"/>
        </w:rPr>
        <w:t xml:space="preserve">期　　　</w:t>
      </w:r>
      <w:r w:rsidR="00CE4D74" w:rsidRPr="003C5206">
        <w:rPr>
          <w:rFonts w:asciiTheme="minorEastAsia" w:hAnsiTheme="minorEastAsia" w:hint="eastAsia"/>
          <w:sz w:val="24"/>
          <w:szCs w:val="24"/>
        </w:rPr>
        <w:t xml:space="preserve">　</w:t>
      </w:r>
      <w:r w:rsidR="003D25DB" w:rsidRPr="003C5206">
        <w:rPr>
          <w:rFonts w:asciiTheme="minorEastAsia" w:hAnsiTheme="minorEastAsia" w:hint="eastAsia"/>
          <w:sz w:val="24"/>
          <w:szCs w:val="24"/>
        </w:rPr>
        <w:t>間</w:t>
      </w:r>
      <w:r w:rsidRPr="003C5206">
        <w:rPr>
          <w:rFonts w:asciiTheme="minorEastAsia" w:hAnsiTheme="minorEastAsia" w:hint="eastAsia"/>
          <w:sz w:val="24"/>
          <w:szCs w:val="24"/>
          <w:lang w:eastAsia="zh-TW"/>
        </w:rPr>
        <w:t xml:space="preserve">　令和</w:t>
      </w:r>
      <w:r w:rsidR="00CC4047" w:rsidRPr="003C5206">
        <w:rPr>
          <w:rFonts w:asciiTheme="minorEastAsia" w:hAnsiTheme="minorEastAsia" w:hint="eastAsia"/>
          <w:sz w:val="24"/>
          <w:szCs w:val="24"/>
        </w:rPr>
        <w:t>４</w:t>
      </w:r>
      <w:r w:rsidRPr="003C5206">
        <w:rPr>
          <w:rFonts w:asciiTheme="minorEastAsia" w:hAnsiTheme="minorEastAsia" w:hint="eastAsia"/>
          <w:sz w:val="24"/>
          <w:szCs w:val="24"/>
          <w:lang w:eastAsia="zh-TW"/>
        </w:rPr>
        <w:t>年</w:t>
      </w:r>
      <w:r w:rsidR="0086548C" w:rsidRPr="003C5206">
        <w:rPr>
          <w:rFonts w:asciiTheme="minorEastAsia" w:hAnsiTheme="minorEastAsia" w:hint="eastAsia"/>
          <w:sz w:val="24"/>
          <w:szCs w:val="24"/>
        </w:rPr>
        <w:t>９</w:t>
      </w:r>
      <w:r w:rsidRPr="003C5206">
        <w:rPr>
          <w:rFonts w:asciiTheme="minorEastAsia" w:hAnsiTheme="minorEastAsia" w:hint="eastAsia"/>
          <w:sz w:val="24"/>
          <w:szCs w:val="24"/>
          <w:lang w:eastAsia="zh-TW"/>
        </w:rPr>
        <w:t>月</w:t>
      </w:r>
      <w:r w:rsidR="007102D5" w:rsidRPr="003C5206">
        <w:rPr>
          <w:rFonts w:asciiTheme="minorEastAsia" w:hAnsiTheme="minorEastAsia" w:hint="eastAsia"/>
          <w:sz w:val="24"/>
          <w:szCs w:val="24"/>
        </w:rPr>
        <w:t>中</w:t>
      </w:r>
      <w:r w:rsidR="00DA495F" w:rsidRPr="003C5206">
        <w:rPr>
          <w:rFonts w:asciiTheme="minorEastAsia" w:hAnsiTheme="minorEastAsia" w:hint="eastAsia"/>
          <w:sz w:val="24"/>
          <w:szCs w:val="24"/>
        </w:rPr>
        <w:t>旬</w:t>
      </w:r>
      <w:r w:rsidRPr="003C5206">
        <w:rPr>
          <w:rFonts w:asciiTheme="minorEastAsia" w:hAnsiTheme="minorEastAsia" w:hint="eastAsia"/>
          <w:sz w:val="24"/>
          <w:szCs w:val="24"/>
          <w:lang w:eastAsia="zh-TW"/>
        </w:rPr>
        <w:t>～</w:t>
      </w:r>
      <w:r w:rsidR="003A7DA1" w:rsidRPr="003C5206">
        <w:rPr>
          <w:rFonts w:asciiTheme="minorEastAsia" w:hAnsiTheme="minorEastAsia" w:hint="eastAsia"/>
          <w:sz w:val="24"/>
          <w:szCs w:val="24"/>
        </w:rPr>
        <w:t>令和５年１</w:t>
      </w:r>
      <w:r w:rsidR="0020704E" w:rsidRPr="003C5206">
        <w:rPr>
          <w:rFonts w:asciiTheme="minorEastAsia" w:hAnsiTheme="minorEastAsia" w:hint="eastAsia"/>
          <w:sz w:val="24"/>
          <w:szCs w:val="24"/>
          <w:lang w:eastAsia="zh-TW"/>
        </w:rPr>
        <w:t>月</w:t>
      </w:r>
      <w:r w:rsidR="00CC4047" w:rsidRPr="003C5206">
        <w:rPr>
          <w:rFonts w:asciiTheme="minorEastAsia" w:hAnsiTheme="minorEastAsia" w:hint="eastAsia"/>
          <w:sz w:val="24"/>
          <w:szCs w:val="24"/>
        </w:rPr>
        <w:t>下旬</w:t>
      </w:r>
      <w:r w:rsidRPr="003C5206">
        <w:rPr>
          <w:rFonts w:asciiTheme="minorEastAsia" w:hAnsiTheme="minorEastAsia" w:hint="eastAsia"/>
          <w:sz w:val="24"/>
          <w:szCs w:val="24"/>
          <w:lang w:eastAsia="zh-TW"/>
        </w:rPr>
        <w:t>〔予定〕</w:t>
      </w:r>
    </w:p>
    <w:p w14:paraId="7F370332" w14:textId="46A8D53A" w:rsidR="008730F8" w:rsidRPr="003C5206" w:rsidRDefault="0078553B" w:rsidP="00E06542">
      <w:pPr>
        <w:rPr>
          <w:rFonts w:asciiTheme="minorEastAsia" w:hAnsiTheme="minorEastAsia"/>
          <w:sz w:val="24"/>
          <w:szCs w:val="24"/>
        </w:rPr>
      </w:pPr>
      <w:r w:rsidRPr="003C5206">
        <w:rPr>
          <w:rFonts w:asciiTheme="minorEastAsia" w:hAnsiTheme="minorEastAsia" w:hint="eastAsia"/>
          <w:sz w:val="24"/>
          <w:szCs w:val="24"/>
        </w:rPr>
        <w:t xml:space="preserve">　</w:t>
      </w:r>
      <w:r w:rsidR="005E43B0" w:rsidRPr="003C5206">
        <w:rPr>
          <w:rFonts w:asciiTheme="minorEastAsia" w:hAnsiTheme="minorEastAsia" w:hint="eastAsia"/>
          <w:sz w:val="24"/>
          <w:szCs w:val="24"/>
        </w:rPr>
        <w:t>②</w:t>
      </w:r>
      <w:r w:rsidR="0063569A" w:rsidRPr="003C5206">
        <w:rPr>
          <w:rFonts w:asciiTheme="minorEastAsia" w:hAnsiTheme="minorEastAsia" w:hint="eastAsia"/>
          <w:sz w:val="24"/>
          <w:szCs w:val="24"/>
        </w:rPr>
        <w:t xml:space="preserve">　</w:t>
      </w:r>
      <w:r w:rsidRPr="003C5206">
        <w:rPr>
          <w:rFonts w:asciiTheme="minorEastAsia" w:hAnsiTheme="minorEastAsia" w:hint="eastAsia"/>
          <w:kern w:val="0"/>
          <w:sz w:val="24"/>
          <w:szCs w:val="24"/>
        </w:rPr>
        <w:t>評価聞き取り</w:t>
      </w:r>
      <w:r w:rsidR="005E43B0" w:rsidRPr="003C5206">
        <w:rPr>
          <w:rFonts w:asciiTheme="minorEastAsia" w:hAnsiTheme="minorEastAsia" w:hint="eastAsia"/>
          <w:sz w:val="24"/>
          <w:szCs w:val="24"/>
        </w:rPr>
        <w:t xml:space="preserve">　</w:t>
      </w:r>
      <w:r w:rsidR="00951AB8" w:rsidRPr="003C5206">
        <w:rPr>
          <w:rFonts w:asciiTheme="minorEastAsia" w:hAnsiTheme="minorEastAsia" w:hint="eastAsia"/>
          <w:sz w:val="24"/>
          <w:szCs w:val="24"/>
        </w:rPr>
        <w:t>１</w:t>
      </w:r>
      <w:r w:rsidR="003D25DB" w:rsidRPr="003C5206">
        <w:rPr>
          <w:rFonts w:asciiTheme="minorEastAsia" w:hAnsiTheme="minorEastAsia" w:hint="eastAsia"/>
          <w:sz w:val="24"/>
          <w:szCs w:val="24"/>
        </w:rPr>
        <w:t>品目あた</w:t>
      </w:r>
      <w:r w:rsidRPr="003C5206">
        <w:rPr>
          <w:rFonts w:asciiTheme="minorEastAsia" w:hAnsiTheme="minorEastAsia" w:hint="eastAsia"/>
          <w:sz w:val="24"/>
          <w:szCs w:val="24"/>
        </w:rPr>
        <w:t>り</w:t>
      </w:r>
      <w:r w:rsidR="00CC4047" w:rsidRPr="003C5206">
        <w:rPr>
          <w:rFonts w:asciiTheme="minorEastAsia" w:hAnsiTheme="minorEastAsia" w:hint="eastAsia"/>
          <w:sz w:val="24"/>
          <w:szCs w:val="24"/>
        </w:rPr>
        <w:t>10</w:t>
      </w:r>
      <w:r w:rsidRPr="003C5206">
        <w:rPr>
          <w:rFonts w:asciiTheme="minorEastAsia" w:hAnsiTheme="minorEastAsia" w:hint="eastAsia"/>
          <w:sz w:val="24"/>
          <w:szCs w:val="24"/>
        </w:rPr>
        <w:t>社以上</w:t>
      </w:r>
    </w:p>
    <w:p w14:paraId="30F57D1B" w14:textId="4D0B8E15" w:rsidR="003D25DB" w:rsidRPr="00C6796F" w:rsidRDefault="003D25DB" w:rsidP="00CC4047">
      <w:pPr>
        <w:ind w:firstLineChars="100" w:firstLine="240"/>
        <w:rPr>
          <w:rFonts w:asciiTheme="minorEastAsia" w:hAnsiTheme="minorEastAsia"/>
          <w:sz w:val="24"/>
          <w:szCs w:val="24"/>
        </w:rPr>
      </w:pPr>
      <w:r w:rsidRPr="003C5206">
        <w:rPr>
          <w:rFonts w:asciiTheme="minorEastAsia" w:hAnsiTheme="minorEastAsia" w:hint="eastAsia"/>
          <w:sz w:val="24"/>
          <w:szCs w:val="24"/>
        </w:rPr>
        <w:t xml:space="preserve">③　</w:t>
      </w:r>
      <w:bookmarkStart w:id="0" w:name="_Hlk71643398"/>
      <w:r w:rsidRPr="003C5206">
        <w:rPr>
          <w:rFonts w:asciiTheme="minorEastAsia" w:hAnsiTheme="minorEastAsia" w:hint="eastAsia"/>
          <w:w w:val="75"/>
          <w:kern w:val="0"/>
          <w:sz w:val="24"/>
          <w:szCs w:val="24"/>
          <w:fitText w:val="1440" w:id="-1789158655"/>
        </w:rPr>
        <w:t>事業者数／品目数</w:t>
      </w:r>
      <w:r w:rsidRPr="003C5206">
        <w:rPr>
          <w:rFonts w:asciiTheme="minorEastAsia" w:hAnsiTheme="minorEastAsia" w:hint="eastAsia"/>
          <w:sz w:val="24"/>
          <w:szCs w:val="24"/>
        </w:rPr>
        <w:t xml:space="preserve">　10事業者／20品目</w:t>
      </w:r>
      <w:r w:rsidR="00CC4047" w:rsidRPr="003C5206">
        <w:rPr>
          <w:rFonts w:asciiTheme="minorEastAsia" w:hAnsiTheme="minorEastAsia" w:hint="eastAsia"/>
          <w:sz w:val="24"/>
          <w:szCs w:val="24"/>
        </w:rPr>
        <w:t>を想定</w:t>
      </w:r>
      <w:r w:rsidRPr="003C5206">
        <w:rPr>
          <w:rFonts w:asciiTheme="minorEastAsia" w:hAnsiTheme="minorEastAsia" w:hint="eastAsia"/>
          <w:sz w:val="24"/>
          <w:szCs w:val="24"/>
        </w:rPr>
        <w:t>〔</w:t>
      </w:r>
      <w:r w:rsidRPr="00C6796F">
        <w:rPr>
          <w:rFonts w:asciiTheme="minorEastAsia" w:hAnsiTheme="minorEastAsia" w:hint="eastAsia"/>
          <w:sz w:val="24"/>
          <w:szCs w:val="24"/>
        </w:rPr>
        <w:t>常温品・冷蔵品・冷凍品〕</w:t>
      </w:r>
      <w:bookmarkEnd w:id="0"/>
    </w:p>
    <w:p w14:paraId="7B28773C" w14:textId="77777777" w:rsidR="000F3C0C" w:rsidRPr="007A5B14" w:rsidRDefault="000F3C0C" w:rsidP="005F1544">
      <w:pPr>
        <w:widowControl/>
        <w:shd w:val="clear" w:color="auto" w:fill="92CAE0"/>
        <w:spacing w:before="480" w:after="192"/>
        <w:jc w:val="left"/>
        <w:outlineLvl w:val="2"/>
        <w:rPr>
          <w:rFonts w:asciiTheme="majorEastAsia" w:eastAsiaTheme="majorEastAsia" w:hAnsiTheme="majorEastAsia" w:cs="メイリオ"/>
          <w:b/>
          <w:bCs/>
          <w:kern w:val="0"/>
          <w:sz w:val="32"/>
          <w:szCs w:val="30"/>
        </w:rPr>
      </w:pPr>
      <w:r w:rsidRPr="007A5B14">
        <w:rPr>
          <w:rFonts w:asciiTheme="majorEastAsia" w:eastAsiaTheme="majorEastAsia" w:hAnsiTheme="majorEastAsia" w:cs="メイリオ" w:hint="eastAsia"/>
          <w:b/>
          <w:bCs/>
          <w:kern w:val="0"/>
          <w:sz w:val="32"/>
          <w:szCs w:val="30"/>
        </w:rPr>
        <w:lastRenderedPageBreak/>
        <w:t>３　参加条件</w:t>
      </w:r>
    </w:p>
    <w:p w14:paraId="7C31D6B3" w14:textId="47459323" w:rsidR="00C6796F" w:rsidRPr="007A5B14" w:rsidRDefault="00C6796F" w:rsidP="00C6796F">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（１）</w:t>
      </w:r>
      <w:r w:rsidR="00AE4366">
        <w:rPr>
          <w:rFonts w:asciiTheme="majorEastAsia" w:eastAsiaTheme="majorEastAsia" w:hAnsiTheme="majorEastAsia" w:cs="メイリオ" w:hint="eastAsia"/>
          <w:b/>
          <w:bCs/>
          <w:kern w:val="0"/>
          <w:sz w:val="24"/>
          <w:szCs w:val="24"/>
        </w:rPr>
        <w:t>テスト販売・営業代行に</w:t>
      </w:r>
      <w:r w:rsidR="007C20E1">
        <w:rPr>
          <w:rFonts w:asciiTheme="majorEastAsia" w:eastAsiaTheme="majorEastAsia" w:hAnsiTheme="majorEastAsia" w:cs="メイリオ" w:hint="eastAsia"/>
          <w:b/>
          <w:bCs/>
          <w:kern w:val="0"/>
          <w:sz w:val="24"/>
          <w:szCs w:val="24"/>
        </w:rPr>
        <w:t>使用する</w:t>
      </w:r>
      <w:r w:rsidR="00AE4366">
        <w:rPr>
          <w:rFonts w:asciiTheme="majorEastAsia" w:eastAsiaTheme="majorEastAsia" w:hAnsiTheme="majorEastAsia" w:cs="メイリオ" w:hint="eastAsia"/>
          <w:b/>
          <w:bCs/>
          <w:kern w:val="0"/>
          <w:sz w:val="24"/>
          <w:szCs w:val="24"/>
        </w:rPr>
        <w:t>商品を無償で提供いただくこと</w:t>
      </w:r>
    </w:p>
    <w:p w14:paraId="1D73ED1D" w14:textId="6EB80524" w:rsidR="00980D9D" w:rsidRPr="003A7DA1" w:rsidRDefault="00C6796F" w:rsidP="00BA291A">
      <w:pPr>
        <w:ind w:left="240" w:hangingChars="100" w:hanging="240"/>
        <w:rPr>
          <w:rFonts w:ascii="ＭＳ 明朝" w:hAnsi="ＭＳ 明朝"/>
          <w:color w:val="000000" w:themeColor="text1"/>
          <w:sz w:val="24"/>
          <w:szCs w:val="24"/>
        </w:rPr>
      </w:pPr>
      <w:r w:rsidRPr="007A5B14">
        <w:rPr>
          <w:rFonts w:ascii="ＭＳ 明朝" w:hAnsi="ＭＳ 明朝" w:hint="eastAsia"/>
          <w:sz w:val="24"/>
          <w:szCs w:val="24"/>
        </w:rPr>
        <w:t xml:space="preserve">　　</w:t>
      </w:r>
      <w:r w:rsidRPr="005F1544">
        <w:rPr>
          <w:rFonts w:ascii="ＭＳ 明朝" w:hAnsi="ＭＳ 明朝" w:hint="eastAsia"/>
          <w:sz w:val="24"/>
          <w:szCs w:val="24"/>
        </w:rPr>
        <w:t>商品数の目</w:t>
      </w:r>
      <w:r w:rsidRPr="003A7DA1">
        <w:rPr>
          <w:rFonts w:ascii="ＭＳ 明朝" w:hAnsi="ＭＳ 明朝" w:hint="eastAsia"/>
          <w:color w:val="000000" w:themeColor="text1"/>
          <w:sz w:val="24"/>
          <w:szCs w:val="24"/>
        </w:rPr>
        <w:t>安は</w:t>
      </w:r>
      <w:r w:rsidR="00BA291A" w:rsidRPr="003A7DA1">
        <w:rPr>
          <w:rFonts w:ascii="ＭＳ 明朝" w:hAnsi="ＭＳ 明朝" w:hint="eastAsia"/>
          <w:color w:val="000000" w:themeColor="text1"/>
          <w:sz w:val="24"/>
          <w:szCs w:val="24"/>
        </w:rPr>
        <w:t>5</w:t>
      </w:r>
      <w:r w:rsidRPr="003A7DA1">
        <w:rPr>
          <w:rFonts w:ascii="ＭＳ 明朝" w:hAnsi="ＭＳ 明朝" w:hint="eastAsia"/>
          <w:color w:val="000000" w:themeColor="text1"/>
          <w:sz w:val="24"/>
          <w:szCs w:val="24"/>
        </w:rPr>
        <w:t>0</w:t>
      </w:r>
      <w:r w:rsidR="00BA291A" w:rsidRPr="003A7DA1">
        <w:rPr>
          <w:rFonts w:ascii="ＭＳ 明朝" w:hAnsi="ＭＳ 明朝" w:hint="eastAsia"/>
          <w:color w:val="000000" w:themeColor="text1"/>
          <w:sz w:val="24"/>
          <w:szCs w:val="24"/>
        </w:rPr>
        <w:t>～60</w:t>
      </w:r>
      <w:r w:rsidRPr="003A7DA1">
        <w:rPr>
          <w:rFonts w:ascii="ＭＳ 明朝" w:hAnsi="ＭＳ 明朝" w:hint="eastAsia"/>
          <w:color w:val="000000" w:themeColor="text1"/>
          <w:sz w:val="24"/>
          <w:szCs w:val="24"/>
        </w:rPr>
        <w:t>個程度</w:t>
      </w:r>
      <w:r w:rsidR="00980D9D" w:rsidRPr="003A7DA1">
        <w:rPr>
          <w:rFonts w:ascii="ＭＳ 明朝" w:hAnsi="ＭＳ 明朝" w:hint="eastAsia"/>
          <w:color w:val="000000" w:themeColor="text1"/>
          <w:sz w:val="24"/>
          <w:szCs w:val="24"/>
        </w:rPr>
        <w:t>を</w:t>
      </w:r>
      <w:r w:rsidR="00F709A4" w:rsidRPr="003A7DA1">
        <w:rPr>
          <w:rFonts w:ascii="ＭＳ 明朝" w:hAnsi="ＭＳ 明朝" w:hint="eastAsia"/>
          <w:color w:val="000000" w:themeColor="text1"/>
          <w:sz w:val="24"/>
          <w:szCs w:val="24"/>
        </w:rPr>
        <w:t>想定して</w:t>
      </w:r>
      <w:r w:rsidR="00980D9D" w:rsidRPr="003A7DA1">
        <w:rPr>
          <w:rFonts w:ascii="ＭＳ 明朝" w:hAnsi="ＭＳ 明朝" w:hint="eastAsia"/>
          <w:color w:val="000000" w:themeColor="text1"/>
          <w:sz w:val="24"/>
          <w:szCs w:val="24"/>
        </w:rPr>
        <w:t>くだ</w:t>
      </w:r>
      <w:r w:rsidR="00F709A4" w:rsidRPr="003A7DA1">
        <w:rPr>
          <w:rFonts w:ascii="ＭＳ 明朝" w:hAnsi="ＭＳ 明朝" w:hint="eastAsia"/>
          <w:color w:val="000000" w:themeColor="text1"/>
          <w:sz w:val="24"/>
          <w:szCs w:val="24"/>
        </w:rPr>
        <w:t>さい</w:t>
      </w:r>
      <w:r w:rsidRPr="003A7DA1">
        <w:rPr>
          <w:rFonts w:ascii="ＭＳ 明朝" w:hAnsi="ＭＳ 明朝" w:hint="eastAsia"/>
          <w:color w:val="000000" w:themeColor="text1"/>
          <w:sz w:val="24"/>
          <w:szCs w:val="24"/>
        </w:rPr>
        <w:t>。</w:t>
      </w:r>
      <w:r w:rsidR="00980D9D" w:rsidRPr="003A7DA1">
        <w:rPr>
          <w:rFonts w:ascii="ＭＳ 明朝" w:hAnsi="ＭＳ 明朝" w:hint="eastAsia"/>
          <w:color w:val="000000" w:themeColor="text1"/>
          <w:sz w:val="24"/>
          <w:szCs w:val="24"/>
        </w:rPr>
        <w:t>ただし</w:t>
      </w:r>
      <w:r w:rsidR="00BA291A" w:rsidRPr="003A7DA1">
        <w:rPr>
          <w:rFonts w:ascii="ＭＳ 明朝" w:hAnsi="ＭＳ 明朝" w:hint="eastAsia"/>
          <w:color w:val="000000" w:themeColor="text1"/>
          <w:sz w:val="24"/>
          <w:szCs w:val="24"/>
        </w:rPr>
        <w:t>、</w:t>
      </w:r>
      <w:r w:rsidR="00980D9D" w:rsidRPr="003A7DA1">
        <w:rPr>
          <w:rFonts w:ascii="ＭＳ 明朝" w:hAnsi="ＭＳ 明朝" w:hint="eastAsia"/>
          <w:color w:val="000000" w:themeColor="text1"/>
          <w:sz w:val="24"/>
          <w:szCs w:val="24"/>
        </w:rPr>
        <w:t>商品</w:t>
      </w:r>
      <w:r w:rsidR="00B04637" w:rsidRPr="003A7DA1">
        <w:rPr>
          <w:rFonts w:ascii="ＭＳ 明朝" w:hAnsi="ＭＳ 明朝" w:hint="eastAsia"/>
          <w:color w:val="000000" w:themeColor="text1"/>
          <w:sz w:val="24"/>
          <w:szCs w:val="24"/>
        </w:rPr>
        <w:t>単価</w:t>
      </w:r>
      <w:r w:rsidR="00BA291A" w:rsidRPr="003A7DA1">
        <w:rPr>
          <w:rFonts w:ascii="ＭＳ 明朝" w:hAnsi="ＭＳ 明朝" w:hint="eastAsia"/>
          <w:color w:val="000000" w:themeColor="text1"/>
          <w:sz w:val="24"/>
          <w:szCs w:val="24"/>
        </w:rPr>
        <w:t>や</w:t>
      </w:r>
      <w:r w:rsidR="009433D5" w:rsidRPr="003A7DA1">
        <w:rPr>
          <w:rFonts w:ascii="ＭＳ 明朝" w:hAnsi="ＭＳ 明朝" w:hint="eastAsia"/>
          <w:color w:val="000000" w:themeColor="text1"/>
          <w:sz w:val="24"/>
          <w:szCs w:val="24"/>
        </w:rPr>
        <w:t>参加品目数、</w:t>
      </w:r>
      <w:r w:rsidR="004D4A31" w:rsidRPr="003A7DA1">
        <w:rPr>
          <w:rFonts w:ascii="ＭＳ 明朝" w:hAnsi="ＭＳ 明朝" w:hint="eastAsia"/>
          <w:color w:val="000000" w:themeColor="text1"/>
          <w:sz w:val="24"/>
          <w:szCs w:val="24"/>
        </w:rPr>
        <w:t>売り場のレイアウト、営業先の数などを踏まえて</w:t>
      </w:r>
      <w:r w:rsidR="00B04637" w:rsidRPr="003A7DA1">
        <w:rPr>
          <w:rFonts w:ascii="ＭＳ 明朝" w:hAnsi="ＭＳ 明朝" w:hint="eastAsia"/>
          <w:color w:val="000000" w:themeColor="text1"/>
          <w:sz w:val="24"/>
          <w:szCs w:val="24"/>
        </w:rPr>
        <w:t>、</w:t>
      </w:r>
      <w:r w:rsidR="00BA291A" w:rsidRPr="003A7DA1">
        <w:rPr>
          <w:rFonts w:ascii="ＭＳ 明朝" w:hAnsi="ＭＳ 明朝" w:hint="eastAsia"/>
          <w:color w:val="000000" w:themeColor="text1"/>
          <w:sz w:val="24"/>
          <w:szCs w:val="24"/>
        </w:rPr>
        <w:t>参加事業者と運営業者、事務局で相談のうえ、決定させていただく</w:t>
      </w:r>
      <w:r w:rsidR="00980D9D" w:rsidRPr="003A7DA1">
        <w:rPr>
          <w:rFonts w:ascii="ＭＳ 明朝" w:hAnsi="ＭＳ 明朝" w:hint="eastAsia"/>
          <w:color w:val="000000" w:themeColor="text1"/>
          <w:sz w:val="24"/>
          <w:szCs w:val="24"/>
        </w:rPr>
        <w:t>もの</w:t>
      </w:r>
      <w:r w:rsidR="00B04637" w:rsidRPr="003A7DA1">
        <w:rPr>
          <w:rFonts w:ascii="ＭＳ 明朝" w:hAnsi="ＭＳ 明朝" w:hint="eastAsia"/>
          <w:color w:val="000000" w:themeColor="text1"/>
          <w:sz w:val="24"/>
          <w:szCs w:val="24"/>
        </w:rPr>
        <w:t>と</w:t>
      </w:r>
      <w:r w:rsidR="00980D9D" w:rsidRPr="003A7DA1">
        <w:rPr>
          <w:rFonts w:ascii="ＭＳ 明朝" w:hAnsi="ＭＳ 明朝" w:hint="eastAsia"/>
          <w:color w:val="000000" w:themeColor="text1"/>
          <w:sz w:val="24"/>
          <w:szCs w:val="24"/>
        </w:rPr>
        <w:t>お</w:t>
      </w:r>
      <w:r w:rsidR="00B04637" w:rsidRPr="003A7DA1">
        <w:rPr>
          <w:rFonts w:ascii="ＭＳ 明朝" w:hAnsi="ＭＳ 明朝" w:hint="eastAsia"/>
          <w:color w:val="000000" w:themeColor="text1"/>
          <w:sz w:val="24"/>
          <w:szCs w:val="24"/>
        </w:rPr>
        <w:t>考えください</w:t>
      </w:r>
      <w:r w:rsidR="00980D9D" w:rsidRPr="003A7DA1">
        <w:rPr>
          <w:rFonts w:ascii="ＭＳ 明朝" w:hAnsi="ＭＳ 明朝" w:hint="eastAsia"/>
          <w:color w:val="000000" w:themeColor="text1"/>
          <w:sz w:val="24"/>
          <w:szCs w:val="24"/>
        </w:rPr>
        <w:t>。</w:t>
      </w:r>
    </w:p>
    <w:p w14:paraId="1AEF4497" w14:textId="2ACF3C1B" w:rsidR="00F709A4" w:rsidRDefault="00980D9D" w:rsidP="00BA291A">
      <w:pPr>
        <w:ind w:leftChars="100" w:left="430" w:hangingChars="100" w:hanging="220"/>
        <w:rPr>
          <w:rFonts w:ascii="ＭＳ 明朝" w:hAnsi="ＭＳ 明朝"/>
          <w:sz w:val="24"/>
          <w:szCs w:val="24"/>
        </w:rPr>
      </w:pPr>
      <w:r w:rsidRPr="003A7DA1">
        <w:rPr>
          <w:rFonts w:ascii="ＭＳ 明朝" w:hAnsi="ＭＳ 明朝" w:hint="eastAsia"/>
          <w:color w:val="000000" w:themeColor="text1"/>
          <w:sz w:val="22"/>
          <w:szCs w:val="24"/>
        </w:rPr>
        <w:t>（</w:t>
      </w:r>
      <w:r w:rsidR="004D4A31" w:rsidRPr="003A7DA1">
        <w:rPr>
          <w:rFonts w:ascii="ＭＳ 明朝" w:hAnsi="ＭＳ 明朝" w:hint="eastAsia"/>
          <w:color w:val="000000" w:themeColor="text1"/>
          <w:sz w:val="22"/>
          <w:szCs w:val="24"/>
        </w:rPr>
        <w:t>金額的な目安では</w:t>
      </w:r>
      <w:r w:rsidR="00BA291A" w:rsidRPr="003A7DA1">
        <w:rPr>
          <w:rFonts w:ascii="ＭＳ 明朝" w:hAnsi="ＭＳ 明朝" w:hint="eastAsia"/>
          <w:color w:val="000000" w:themeColor="text1"/>
          <w:sz w:val="22"/>
          <w:szCs w:val="24"/>
        </w:rPr>
        <w:t>、</w:t>
      </w:r>
      <w:r w:rsidR="004D4A31" w:rsidRPr="003A7DA1">
        <w:rPr>
          <w:rFonts w:ascii="ＭＳ 明朝" w:hAnsi="ＭＳ 明朝" w:hint="eastAsia"/>
          <w:color w:val="000000" w:themeColor="text1"/>
          <w:sz w:val="22"/>
          <w:szCs w:val="24"/>
        </w:rPr>
        <w:t>例年、</w:t>
      </w:r>
      <w:r w:rsidR="00BA291A" w:rsidRPr="003A7DA1">
        <w:rPr>
          <w:rFonts w:ascii="ＭＳ 明朝" w:hAnsi="ＭＳ 明朝" w:hint="eastAsia"/>
          <w:color w:val="000000" w:themeColor="text1"/>
          <w:sz w:val="22"/>
          <w:szCs w:val="24"/>
        </w:rPr>
        <w:t>概ね合計5万円～10</w:t>
      </w:r>
      <w:r w:rsidR="00BA291A" w:rsidRPr="00BA291A">
        <w:rPr>
          <w:rFonts w:ascii="ＭＳ 明朝" w:hAnsi="ＭＳ 明朝" w:hint="eastAsia"/>
          <w:sz w:val="22"/>
          <w:szCs w:val="24"/>
        </w:rPr>
        <w:t>万円に相当する数</w:t>
      </w:r>
      <w:r w:rsidR="004D4A31">
        <w:rPr>
          <w:rFonts w:ascii="ＭＳ 明朝" w:hAnsi="ＭＳ 明朝" w:hint="eastAsia"/>
          <w:sz w:val="22"/>
          <w:szCs w:val="24"/>
        </w:rPr>
        <w:t>として</w:t>
      </w:r>
      <w:r w:rsidR="00BA291A">
        <w:rPr>
          <w:rFonts w:ascii="ＭＳ 明朝" w:hAnsi="ＭＳ 明朝" w:hint="eastAsia"/>
          <w:sz w:val="22"/>
          <w:szCs w:val="24"/>
        </w:rPr>
        <w:t>おり</w:t>
      </w:r>
      <w:r w:rsidR="00BA291A" w:rsidRPr="00BA291A">
        <w:rPr>
          <w:rFonts w:ascii="ＭＳ 明朝" w:hAnsi="ＭＳ 明朝" w:hint="eastAsia"/>
          <w:sz w:val="22"/>
          <w:szCs w:val="24"/>
        </w:rPr>
        <w:t>、</w:t>
      </w:r>
      <w:r w:rsidRPr="00BA291A">
        <w:rPr>
          <w:rFonts w:ascii="ＭＳ 明朝" w:hAnsi="ＭＳ 明朝" w:hint="eastAsia"/>
          <w:sz w:val="22"/>
          <w:szCs w:val="24"/>
        </w:rPr>
        <w:t>1,000円/個の商品</w:t>
      </w:r>
      <w:r w:rsidR="00BA291A" w:rsidRPr="00BA291A">
        <w:rPr>
          <w:rFonts w:ascii="ＭＳ 明朝" w:hAnsi="ＭＳ 明朝" w:hint="eastAsia"/>
          <w:sz w:val="22"/>
          <w:szCs w:val="24"/>
        </w:rPr>
        <w:t>でしたら</w:t>
      </w:r>
      <w:r w:rsidR="00BA291A">
        <w:rPr>
          <w:rFonts w:ascii="ＭＳ 明朝" w:hAnsi="ＭＳ 明朝" w:hint="eastAsia"/>
          <w:sz w:val="22"/>
          <w:szCs w:val="24"/>
        </w:rPr>
        <w:t>6</w:t>
      </w:r>
      <w:r w:rsidRPr="00BA291A">
        <w:rPr>
          <w:rFonts w:ascii="ＭＳ 明朝" w:hAnsi="ＭＳ 明朝" w:hint="eastAsia"/>
          <w:sz w:val="22"/>
          <w:szCs w:val="24"/>
        </w:rPr>
        <w:t>0個、</w:t>
      </w:r>
      <w:r w:rsidR="00BA291A" w:rsidRPr="00BA291A">
        <w:rPr>
          <w:rFonts w:ascii="ＭＳ 明朝" w:hAnsi="ＭＳ 明朝" w:hint="eastAsia"/>
          <w:sz w:val="22"/>
          <w:szCs w:val="24"/>
        </w:rPr>
        <w:t>3</w:t>
      </w:r>
      <w:r w:rsidRPr="00BA291A">
        <w:rPr>
          <w:rFonts w:ascii="ＭＳ 明朝" w:hAnsi="ＭＳ 明朝" w:hint="eastAsia"/>
          <w:sz w:val="22"/>
          <w:szCs w:val="24"/>
        </w:rPr>
        <w:t>,000円/個の商品</w:t>
      </w:r>
      <w:r w:rsidR="00BA291A" w:rsidRPr="00BA291A">
        <w:rPr>
          <w:rFonts w:ascii="ＭＳ 明朝" w:hAnsi="ＭＳ 明朝" w:hint="eastAsia"/>
          <w:sz w:val="22"/>
          <w:szCs w:val="24"/>
        </w:rPr>
        <w:t>は</w:t>
      </w:r>
      <w:r w:rsidR="00BA291A">
        <w:rPr>
          <w:rFonts w:ascii="ＭＳ 明朝" w:hAnsi="ＭＳ 明朝" w:hint="eastAsia"/>
          <w:sz w:val="22"/>
          <w:szCs w:val="24"/>
        </w:rPr>
        <w:t>20</w:t>
      </w:r>
      <w:r w:rsidR="00BA291A" w:rsidRPr="00BA291A">
        <w:rPr>
          <w:rFonts w:ascii="ＭＳ 明朝" w:hAnsi="ＭＳ 明朝" w:hint="eastAsia"/>
          <w:sz w:val="22"/>
          <w:szCs w:val="24"/>
        </w:rPr>
        <w:t>個～</w:t>
      </w:r>
      <w:r w:rsidR="00BA291A">
        <w:rPr>
          <w:rFonts w:ascii="ＭＳ 明朝" w:hAnsi="ＭＳ 明朝" w:hint="eastAsia"/>
          <w:sz w:val="22"/>
          <w:szCs w:val="24"/>
        </w:rPr>
        <w:t>30</w:t>
      </w:r>
      <w:r w:rsidR="00BA291A" w:rsidRPr="00BA291A">
        <w:rPr>
          <w:rFonts w:ascii="ＭＳ 明朝" w:hAnsi="ＭＳ 明朝" w:hint="eastAsia"/>
          <w:sz w:val="22"/>
          <w:szCs w:val="24"/>
        </w:rPr>
        <w:t>個程度</w:t>
      </w:r>
      <w:r w:rsidR="004D4A31">
        <w:rPr>
          <w:rFonts w:ascii="ＭＳ 明朝" w:hAnsi="ＭＳ 明朝" w:hint="eastAsia"/>
          <w:sz w:val="22"/>
          <w:szCs w:val="24"/>
        </w:rPr>
        <w:t>とする</w:t>
      </w:r>
      <w:r w:rsidR="00BA291A" w:rsidRPr="00BA291A">
        <w:rPr>
          <w:rFonts w:ascii="ＭＳ 明朝" w:hAnsi="ＭＳ 明朝" w:hint="eastAsia"/>
          <w:sz w:val="22"/>
          <w:szCs w:val="24"/>
        </w:rPr>
        <w:t>など</w:t>
      </w:r>
      <w:r w:rsidR="004D4A31">
        <w:rPr>
          <w:rFonts w:ascii="ＭＳ 明朝" w:hAnsi="ＭＳ 明朝" w:hint="eastAsia"/>
          <w:sz w:val="22"/>
          <w:szCs w:val="24"/>
        </w:rPr>
        <w:t>、売り場の</w:t>
      </w:r>
      <w:r w:rsidR="00A23967">
        <w:rPr>
          <w:rFonts w:ascii="ＭＳ 明朝" w:hAnsi="ＭＳ 明朝" w:hint="eastAsia"/>
          <w:sz w:val="22"/>
          <w:szCs w:val="24"/>
        </w:rPr>
        <w:t>規模やアンケート収集や営業での効果的な数など</w:t>
      </w:r>
      <w:r w:rsidR="004D4A31">
        <w:rPr>
          <w:rFonts w:ascii="ＭＳ 明朝" w:hAnsi="ＭＳ 明朝" w:hint="eastAsia"/>
          <w:sz w:val="22"/>
          <w:szCs w:val="24"/>
        </w:rPr>
        <w:t>を考慮しつつ、</w:t>
      </w:r>
      <w:r w:rsidR="00A23967">
        <w:rPr>
          <w:rFonts w:ascii="ＭＳ 明朝" w:hAnsi="ＭＳ 明朝" w:hint="eastAsia"/>
          <w:sz w:val="22"/>
          <w:szCs w:val="24"/>
        </w:rPr>
        <w:t>過度な</w:t>
      </w:r>
      <w:r w:rsidR="004D4A31">
        <w:rPr>
          <w:rFonts w:ascii="ＭＳ 明朝" w:hAnsi="ＭＳ 明朝" w:hint="eastAsia"/>
          <w:sz w:val="22"/>
          <w:szCs w:val="24"/>
        </w:rPr>
        <w:t>提供とならないように検討します</w:t>
      </w:r>
      <w:r w:rsidRPr="00BA291A">
        <w:rPr>
          <w:rFonts w:ascii="ＭＳ 明朝" w:hAnsi="ＭＳ 明朝" w:hint="eastAsia"/>
          <w:sz w:val="22"/>
          <w:szCs w:val="24"/>
        </w:rPr>
        <w:t>）</w:t>
      </w:r>
      <w:r w:rsidR="00B04637" w:rsidRPr="00BA291A">
        <w:rPr>
          <w:rFonts w:ascii="ＭＳ 明朝" w:hAnsi="ＭＳ 明朝" w:hint="eastAsia"/>
          <w:sz w:val="22"/>
          <w:szCs w:val="24"/>
        </w:rPr>
        <w:t>。</w:t>
      </w:r>
    </w:p>
    <w:p w14:paraId="1611BC99" w14:textId="58D55D27" w:rsidR="00F709A4" w:rsidRPr="00BA291A" w:rsidRDefault="00BA291A" w:rsidP="00BA291A">
      <w:pPr>
        <w:ind w:leftChars="100" w:left="210" w:firstLineChars="100" w:firstLine="240"/>
        <w:rPr>
          <w:rFonts w:asciiTheme="minorEastAsia" w:hAnsiTheme="minorEastAsia" w:cs="メイリオ"/>
          <w:bCs/>
          <w:kern w:val="0"/>
          <w:sz w:val="24"/>
          <w:szCs w:val="24"/>
        </w:rPr>
      </w:pPr>
      <w:r>
        <w:rPr>
          <w:rFonts w:ascii="ＭＳ 明朝" w:hAnsi="ＭＳ 明朝" w:hint="eastAsia"/>
          <w:sz w:val="24"/>
          <w:szCs w:val="24"/>
        </w:rPr>
        <w:t>なお、主な</w:t>
      </w:r>
      <w:r w:rsidR="00F709A4">
        <w:rPr>
          <w:rFonts w:ascii="ＭＳ 明朝" w:hAnsi="ＭＳ 明朝" w:hint="eastAsia"/>
          <w:sz w:val="24"/>
          <w:szCs w:val="24"/>
        </w:rPr>
        <w:t>用途は</w:t>
      </w:r>
      <w:r>
        <w:rPr>
          <w:rFonts w:ascii="ＭＳ 明朝" w:hAnsi="ＭＳ 明朝" w:hint="eastAsia"/>
          <w:sz w:val="24"/>
          <w:szCs w:val="24"/>
        </w:rPr>
        <w:t>２箇所での</w:t>
      </w:r>
      <w:r w:rsidR="00F709A4">
        <w:rPr>
          <w:rFonts w:ascii="ＭＳ 明朝" w:hAnsi="ＭＳ 明朝" w:hint="eastAsia"/>
          <w:sz w:val="24"/>
          <w:szCs w:val="24"/>
        </w:rPr>
        <w:t>テスト販売（試食・試飲を含む）と営業代行でのサンプル提供</w:t>
      </w:r>
      <w:r>
        <w:rPr>
          <w:rFonts w:ascii="ＭＳ 明朝" w:hAnsi="ＭＳ 明朝" w:hint="eastAsia"/>
          <w:sz w:val="24"/>
          <w:szCs w:val="24"/>
        </w:rPr>
        <w:t>で</w:t>
      </w:r>
      <w:r w:rsidR="009433D5">
        <w:rPr>
          <w:rFonts w:ascii="ＭＳ 明朝" w:hAnsi="ＭＳ 明朝" w:hint="eastAsia"/>
          <w:sz w:val="24"/>
          <w:szCs w:val="24"/>
        </w:rPr>
        <w:t>あり</w:t>
      </w:r>
      <w:r>
        <w:rPr>
          <w:rFonts w:ascii="ＭＳ 明朝" w:hAnsi="ＭＳ 明朝" w:hint="eastAsia"/>
          <w:sz w:val="24"/>
          <w:szCs w:val="24"/>
        </w:rPr>
        <w:t>、現地の売上の返金は</w:t>
      </w:r>
      <w:r w:rsidR="004D4A31">
        <w:rPr>
          <w:rFonts w:ascii="ＭＳ 明朝" w:hAnsi="ＭＳ 明朝" w:hint="eastAsia"/>
          <w:sz w:val="24"/>
          <w:szCs w:val="24"/>
        </w:rPr>
        <w:t>ないことをご承知ください</w:t>
      </w:r>
      <w:r>
        <w:rPr>
          <w:rFonts w:ascii="ＭＳ 明朝" w:hAnsi="ＭＳ 明朝" w:hint="eastAsia"/>
          <w:sz w:val="24"/>
          <w:szCs w:val="24"/>
        </w:rPr>
        <w:t>。</w:t>
      </w:r>
    </w:p>
    <w:p w14:paraId="39B17CFF" w14:textId="0D25A8AB" w:rsidR="00F95521" w:rsidRPr="007A5B14" w:rsidRDefault="008730F8" w:rsidP="000F3C0C">
      <w:pPr>
        <w:widowControl/>
        <w:pBdr>
          <w:bottom w:val="single" w:sz="18" w:space="7" w:color="92CBDF"/>
        </w:pBdr>
        <w:shd w:val="clear" w:color="auto" w:fill="FFFFFF"/>
        <w:spacing w:before="100" w:beforeAutospacing="1" w:after="100" w:afterAutospacing="1"/>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w:t>
      </w:r>
      <w:r w:rsidR="000F3C0C">
        <w:rPr>
          <w:rFonts w:asciiTheme="majorEastAsia" w:eastAsiaTheme="majorEastAsia" w:hAnsiTheme="majorEastAsia" w:cs="メイリオ" w:hint="eastAsia"/>
          <w:b/>
          <w:bCs/>
          <w:kern w:val="0"/>
          <w:sz w:val="24"/>
          <w:szCs w:val="24"/>
        </w:rPr>
        <w:t>２</w:t>
      </w:r>
      <w:r w:rsidRPr="007A5B14">
        <w:rPr>
          <w:rFonts w:asciiTheme="majorEastAsia" w:eastAsiaTheme="majorEastAsia" w:hAnsiTheme="majorEastAsia" w:cs="メイリオ" w:hint="eastAsia"/>
          <w:b/>
          <w:bCs/>
          <w:kern w:val="0"/>
          <w:sz w:val="24"/>
          <w:szCs w:val="24"/>
        </w:rPr>
        <w:t>）参加商品は</w:t>
      </w:r>
      <w:r w:rsidR="007C20E1">
        <w:rPr>
          <w:rFonts w:asciiTheme="majorEastAsia" w:eastAsiaTheme="majorEastAsia" w:hAnsiTheme="majorEastAsia" w:cs="メイリオ" w:hint="eastAsia"/>
          <w:b/>
          <w:bCs/>
          <w:kern w:val="0"/>
          <w:sz w:val="24"/>
          <w:szCs w:val="24"/>
        </w:rPr>
        <w:t>、</w:t>
      </w:r>
      <w:r w:rsidRPr="007A5B14">
        <w:rPr>
          <w:rFonts w:asciiTheme="majorEastAsia" w:eastAsiaTheme="majorEastAsia" w:hAnsiTheme="majorEastAsia" w:cs="メイリオ" w:hint="eastAsia"/>
          <w:b/>
          <w:bCs/>
          <w:kern w:val="0"/>
          <w:sz w:val="24"/>
          <w:szCs w:val="24"/>
        </w:rPr>
        <w:t>以下</w:t>
      </w:r>
      <w:r w:rsidR="007C20E1">
        <w:rPr>
          <w:rFonts w:asciiTheme="majorEastAsia" w:eastAsiaTheme="majorEastAsia" w:hAnsiTheme="majorEastAsia" w:cs="メイリオ" w:hint="eastAsia"/>
          <w:b/>
          <w:bCs/>
          <w:kern w:val="0"/>
          <w:sz w:val="24"/>
          <w:szCs w:val="24"/>
        </w:rPr>
        <w:t>の</w:t>
      </w:r>
      <w:r w:rsidRPr="007A5B14">
        <w:rPr>
          <w:rFonts w:asciiTheme="majorEastAsia" w:eastAsiaTheme="majorEastAsia" w:hAnsiTheme="majorEastAsia" w:cs="メイリオ" w:hint="eastAsia"/>
          <w:b/>
          <w:bCs/>
          <w:kern w:val="0"/>
          <w:sz w:val="24"/>
          <w:szCs w:val="24"/>
        </w:rPr>
        <w:t>ア～カの条件をすべて満たすこと</w:t>
      </w:r>
    </w:p>
    <w:p w14:paraId="69152790" w14:textId="77777777" w:rsidR="00A92A23" w:rsidRPr="007A5B14" w:rsidRDefault="000C5CA8" w:rsidP="00A92A23">
      <w:pPr>
        <w:ind w:leftChars="200" w:left="660" w:hangingChars="100" w:hanging="240"/>
        <w:rPr>
          <w:sz w:val="24"/>
          <w:szCs w:val="24"/>
        </w:rPr>
      </w:pPr>
      <w:r w:rsidRPr="007A5B14">
        <w:rPr>
          <w:rFonts w:hint="eastAsia"/>
          <w:sz w:val="24"/>
          <w:szCs w:val="24"/>
        </w:rPr>
        <w:t>ア　兵庫県認証食品認証取得事業者の商品または兵庫県内で生産された農畜水産物またはそれを使用する加工食品であること。</w:t>
      </w:r>
    </w:p>
    <w:p w14:paraId="6B9BB2D9" w14:textId="77777777" w:rsidR="00A92A23" w:rsidRPr="007A5B14" w:rsidRDefault="000C5CA8" w:rsidP="00A92A23">
      <w:pPr>
        <w:ind w:leftChars="200" w:left="660" w:hangingChars="100" w:hanging="240"/>
        <w:rPr>
          <w:sz w:val="24"/>
          <w:szCs w:val="24"/>
        </w:rPr>
      </w:pPr>
      <w:r w:rsidRPr="007A5B14">
        <w:rPr>
          <w:rFonts w:hint="eastAsia"/>
          <w:sz w:val="24"/>
          <w:szCs w:val="24"/>
        </w:rPr>
        <w:t>イ　日本国内で生産されたもので、添加物、化学調味料、着色料を極力使用していないこと。</w:t>
      </w:r>
    </w:p>
    <w:p w14:paraId="4F29327B" w14:textId="73BB27EE" w:rsidR="00A92A23" w:rsidRPr="000D540C" w:rsidRDefault="000C5CA8" w:rsidP="00A92A23">
      <w:pPr>
        <w:ind w:leftChars="200" w:left="660" w:hangingChars="100" w:hanging="240"/>
        <w:rPr>
          <w:rFonts w:asciiTheme="minorEastAsia" w:hAnsiTheme="minorEastAsia"/>
          <w:sz w:val="24"/>
          <w:szCs w:val="24"/>
        </w:rPr>
      </w:pPr>
      <w:r w:rsidRPr="00E403F7">
        <w:rPr>
          <w:rFonts w:asciiTheme="minorEastAsia" w:hAnsiTheme="minorEastAsia" w:hint="eastAsia"/>
          <w:sz w:val="24"/>
          <w:szCs w:val="24"/>
        </w:rPr>
        <w:t xml:space="preserve">ウ　</w:t>
      </w:r>
      <w:r w:rsidR="0020704E" w:rsidRPr="00E403F7">
        <w:rPr>
          <w:rFonts w:asciiTheme="minorEastAsia" w:hAnsiTheme="minorEastAsia" w:hint="eastAsia"/>
          <w:sz w:val="24"/>
          <w:szCs w:val="24"/>
        </w:rPr>
        <w:t>加工品の場合、</w:t>
      </w:r>
      <w:r w:rsidRPr="00E403F7">
        <w:rPr>
          <w:rFonts w:asciiTheme="minorEastAsia" w:hAnsiTheme="minorEastAsia" w:hint="eastAsia"/>
          <w:sz w:val="24"/>
          <w:szCs w:val="24"/>
        </w:rPr>
        <w:t>製造日から賞味期限までが原則として</w:t>
      </w:r>
      <w:r w:rsidR="0020704E" w:rsidRPr="00E403F7">
        <w:rPr>
          <w:rFonts w:asciiTheme="minorEastAsia" w:hAnsiTheme="minorEastAsia" w:hint="eastAsia"/>
          <w:sz w:val="24"/>
          <w:szCs w:val="24"/>
        </w:rPr>
        <w:t>90</w:t>
      </w:r>
      <w:r w:rsidRPr="00E403F7">
        <w:rPr>
          <w:rFonts w:asciiTheme="minorEastAsia" w:hAnsiTheme="minorEastAsia" w:hint="eastAsia"/>
          <w:sz w:val="24"/>
          <w:szCs w:val="24"/>
        </w:rPr>
        <w:t>日以上</w:t>
      </w:r>
      <w:r w:rsidRPr="000D540C">
        <w:rPr>
          <w:rFonts w:asciiTheme="minorEastAsia" w:hAnsiTheme="minorEastAsia" w:hint="eastAsia"/>
          <w:sz w:val="24"/>
          <w:szCs w:val="24"/>
        </w:rPr>
        <w:t>であり、</w:t>
      </w:r>
      <w:r w:rsidR="00CC5178" w:rsidRPr="000D540C">
        <w:rPr>
          <w:rFonts w:asciiTheme="minorEastAsia" w:hAnsiTheme="minorEastAsia" w:hint="eastAsia"/>
          <w:sz w:val="24"/>
          <w:szCs w:val="24"/>
        </w:rPr>
        <w:t>10</w:t>
      </w:r>
      <w:r w:rsidRPr="000D540C">
        <w:rPr>
          <w:rFonts w:asciiTheme="minorEastAsia" w:hAnsiTheme="minorEastAsia" w:hint="eastAsia"/>
          <w:sz w:val="24"/>
          <w:szCs w:val="24"/>
        </w:rPr>
        <w:t>月からのプロモーション以降も十分な残余期間を有していること。</w:t>
      </w:r>
    </w:p>
    <w:p w14:paraId="14639F55" w14:textId="77777777" w:rsidR="007C20E1" w:rsidRDefault="00F95521" w:rsidP="007C20E1">
      <w:pPr>
        <w:ind w:leftChars="200" w:left="660" w:hangingChars="100" w:hanging="240"/>
        <w:rPr>
          <w:sz w:val="24"/>
          <w:szCs w:val="24"/>
        </w:rPr>
      </w:pPr>
      <w:r w:rsidRPr="007A5B14">
        <w:rPr>
          <w:rFonts w:hint="eastAsia"/>
          <w:sz w:val="24"/>
          <w:szCs w:val="24"/>
        </w:rPr>
        <w:t>エ　香港</w:t>
      </w:r>
      <w:r w:rsidR="000C5CA8" w:rsidRPr="007A5B14">
        <w:rPr>
          <w:rFonts w:hint="eastAsia"/>
          <w:sz w:val="24"/>
          <w:szCs w:val="24"/>
        </w:rPr>
        <w:t>の規制等をクリアし</w:t>
      </w:r>
      <w:bookmarkStart w:id="1" w:name="_GoBack"/>
      <w:bookmarkEnd w:id="1"/>
      <w:r w:rsidR="000C5CA8" w:rsidRPr="007A5B14">
        <w:rPr>
          <w:rFonts w:hint="eastAsia"/>
          <w:sz w:val="24"/>
          <w:szCs w:val="24"/>
        </w:rPr>
        <w:t>ているもの。</w:t>
      </w:r>
    </w:p>
    <w:p w14:paraId="3673AEC2" w14:textId="617A5395" w:rsidR="007C20E1" w:rsidRPr="007C20E1" w:rsidRDefault="007C20E1" w:rsidP="007C20E1">
      <w:pPr>
        <w:ind w:leftChars="300" w:left="630" w:firstLineChars="100" w:firstLine="220"/>
        <w:rPr>
          <w:sz w:val="22"/>
          <w:szCs w:val="24"/>
        </w:rPr>
      </w:pPr>
      <w:r w:rsidRPr="007C20E1">
        <w:rPr>
          <w:rFonts w:hint="eastAsia"/>
          <w:sz w:val="22"/>
          <w:szCs w:val="24"/>
        </w:rPr>
        <w:t>※</w:t>
      </w:r>
      <w:r w:rsidR="000C5CA8" w:rsidRPr="007C20E1">
        <w:rPr>
          <w:rFonts w:hint="eastAsia"/>
          <w:sz w:val="22"/>
          <w:szCs w:val="24"/>
        </w:rPr>
        <w:t>「</w:t>
      </w:r>
      <w:r w:rsidR="005F1544" w:rsidRPr="007C20E1">
        <w:rPr>
          <w:rFonts w:hint="eastAsia"/>
          <w:sz w:val="22"/>
          <w:szCs w:val="24"/>
        </w:rPr>
        <w:t>８</w:t>
      </w:r>
      <w:r w:rsidR="00AD44AC" w:rsidRPr="007C20E1">
        <w:rPr>
          <w:rFonts w:hint="eastAsia"/>
          <w:sz w:val="22"/>
          <w:szCs w:val="24"/>
        </w:rPr>
        <w:t xml:space="preserve">　輸入制度について</w:t>
      </w:r>
      <w:r w:rsidR="000C5CA8" w:rsidRPr="007C20E1">
        <w:rPr>
          <w:rFonts w:hint="eastAsia"/>
          <w:sz w:val="22"/>
          <w:szCs w:val="24"/>
        </w:rPr>
        <w:t>」を参照</w:t>
      </w:r>
      <w:r w:rsidRPr="007C20E1">
        <w:rPr>
          <w:rFonts w:hint="eastAsia"/>
          <w:sz w:val="22"/>
          <w:szCs w:val="24"/>
        </w:rPr>
        <w:t>してください。</w:t>
      </w:r>
    </w:p>
    <w:p w14:paraId="0BD6E8B7" w14:textId="77777777" w:rsidR="007C20E1" w:rsidRDefault="000C5CA8" w:rsidP="007C20E1">
      <w:pPr>
        <w:ind w:leftChars="200" w:left="660" w:hangingChars="100" w:hanging="240"/>
        <w:rPr>
          <w:sz w:val="24"/>
          <w:szCs w:val="24"/>
        </w:rPr>
      </w:pPr>
      <w:r w:rsidRPr="007A5B14">
        <w:rPr>
          <w:rFonts w:hint="eastAsia"/>
          <w:sz w:val="24"/>
          <w:szCs w:val="24"/>
        </w:rPr>
        <w:t>オ　裁判等で係争中の商品又は表示は使用しないこと。</w:t>
      </w:r>
    </w:p>
    <w:p w14:paraId="44B3574C" w14:textId="1BC5BC56" w:rsidR="000C5CA8" w:rsidRPr="007A5B14" w:rsidRDefault="000C5CA8" w:rsidP="007C20E1">
      <w:pPr>
        <w:ind w:leftChars="200" w:left="660" w:hangingChars="100" w:hanging="240"/>
        <w:rPr>
          <w:sz w:val="24"/>
          <w:szCs w:val="24"/>
        </w:rPr>
      </w:pPr>
      <w:r w:rsidRPr="007A5B14">
        <w:rPr>
          <w:rFonts w:hint="eastAsia"/>
          <w:sz w:val="24"/>
          <w:szCs w:val="24"/>
        </w:rPr>
        <w:t>カ　特許権・意匠権・商標権等を侵害する恐れがないもの。</w:t>
      </w:r>
    </w:p>
    <w:p w14:paraId="2F28D946" w14:textId="5D41A047" w:rsidR="00F95521" w:rsidRPr="007A5B14" w:rsidRDefault="008730F8" w:rsidP="008730F8">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w:t>
      </w:r>
      <w:r w:rsidR="00E403F7">
        <w:rPr>
          <w:rFonts w:asciiTheme="majorEastAsia" w:eastAsiaTheme="majorEastAsia" w:hAnsiTheme="majorEastAsia" w:cs="メイリオ" w:hint="eastAsia"/>
          <w:b/>
          <w:bCs/>
          <w:kern w:val="0"/>
          <w:sz w:val="24"/>
          <w:szCs w:val="24"/>
        </w:rPr>
        <w:t>３</w:t>
      </w:r>
      <w:r w:rsidRPr="007A5B14">
        <w:rPr>
          <w:rFonts w:asciiTheme="majorEastAsia" w:eastAsiaTheme="majorEastAsia" w:hAnsiTheme="majorEastAsia" w:cs="メイリオ" w:hint="eastAsia"/>
          <w:b/>
          <w:bCs/>
          <w:kern w:val="0"/>
          <w:sz w:val="24"/>
          <w:szCs w:val="24"/>
        </w:rPr>
        <w:t>）</w:t>
      </w:r>
      <w:r w:rsidR="001F3799" w:rsidRPr="007A5B14">
        <w:rPr>
          <w:rFonts w:asciiTheme="majorEastAsia" w:eastAsiaTheme="majorEastAsia" w:hAnsiTheme="majorEastAsia" w:cs="メイリオ" w:hint="eastAsia"/>
          <w:b/>
          <w:bCs/>
          <w:kern w:val="0"/>
          <w:sz w:val="24"/>
          <w:szCs w:val="24"/>
        </w:rPr>
        <w:t>参加</w:t>
      </w:r>
      <w:r w:rsidR="00B07CAD">
        <w:rPr>
          <w:rFonts w:asciiTheme="majorEastAsia" w:eastAsiaTheme="majorEastAsia" w:hAnsiTheme="majorEastAsia" w:cs="メイリオ" w:hint="eastAsia"/>
          <w:b/>
          <w:bCs/>
          <w:kern w:val="0"/>
          <w:sz w:val="24"/>
          <w:szCs w:val="24"/>
        </w:rPr>
        <w:t>事業</w:t>
      </w:r>
      <w:r w:rsidR="001F3799" w:rsidRPr="007A5B14">
        <w:rPr>
          <w:rFonts w:asciiTheme="majorEastAsia" w:eastAsiaTheme="majorEastAsia" w:hAnsiTheme="majorEastAsia" w:cs="メイリオ" w:hint="eastAsia"/>
          <w:b/>
          <w:bCs/>
          <w:kern w:val="0"/>
          <w:sz w:val="24"/>
          <w:szCs w:val="24"/>
        </w:rPr>
        <w:t>者は</w:t>
      </w:r>
      <w:r w:rsidR="007C20E1">
        <w:rPr>
          <w:rFonts w:asciiTheme="majorEastAsia" w:eastAsiaTheme="majorEastAsia" w:hAnsiTheme="majorEastAsia" w:cs="メイリオ" w:hint="eastAsia"/>
          <w:b/>
          <w:bCs/>
          <w:kern w:val="0"/>
          <w:sz w:val="24"/>
          <w:szCs w:val="24"/>
        </w:rPr>
        <w:t>、</w:t>
      </w:r>
      <w:r w:rsidR="001F3799" w:rsidRPr="007A5B14">
        <w:rPr>
          <w:rFonts w:asciiTheme="majorEastAsia" w:eastAsiaTheme="majorEastAsia" w:hAnsiTheme="majorEastAsia" w:cs="メイリオ" w:hint="eastAsia"/>
          <w:b/>
          <w:bCs/>
          <w:kern w:val="0"/>
          <w:sz w:val="24"/>
          <w:szCs w:val="24"/>
        </w:rPr>
        <w:t>以下</w:t>
      </w:r>
      <w:r w:rsidR="007C20E1">
        <w:rPr>
          <w:rFonts w:asciiTheme="majorEastAsia" w:eastAsiaTheme="majorEastAsia" w:hAnsiTheme="majorEastAsia" w:cs="メイリオ" w:hint="eastAsia"/>
          <w:b/>
          <w:bCs/>
          <w:kern w:val="0"/>
          <w:sz w:val="24"/>
          <w:szCs w:val="24"/>
        </w:rPr>
        <w:t>の</w:t>
      </w:r>
      <w:r w:rsidR="001F3799" w:rsidRPr="007A5B14">
        <w:rPr>
          <w:rFonts w:asciiTheme="majorEastAsia" w:eastAsiaTheme="majorEastAsia" w:hAnsiTheme="majorEastAsia" w:cs="メイリオ" w:hint="eastAsia"/>
          <w:b/>
          <w:bCs/>
          <w:kern w:val="0"/>
          <w:sz w:val="24"/>
          <w:szCs w:val="24"/>
        </w:rPr>
        <w:t>ア～オの条件をすべて満たすこと</w:t>
      </w:r>
    </w:p>
    <w:p w14:paraId="4D242407" w14:textId="77777777" w:rsidR="00F95521" w:rsidRPr="007A5B14" w:rsidRDefault="00F95521" w:rsidP="00FF43C7">
      <w:pPr>
        <w:ind w:leftChars="200" w:left="660" w:hangingChars="100" w:hanging="240"/>
        <w:rPr>
          <w:rFonts w:ascii="ＭＳ 明朝" w:hAnsi="ＭＳ 明朝"/>
          <w:sz w:val="24"/>
          <w:szCs w:val="24"/>
        </w:rPr>
      </w:pPr>
      <w:r w:rsidRPr="007A5B14">
        <w:rPr>
          <w:rFonts w:ascii="ＭＳ 明朝" w:hAnsi="ＭＳ 明朝" w:hint="eastAsia"/>
          <w:sz w:val="24"/>
          <w:szCs w:val="24"/>
        </w:rPr>
        <w:t>ア　兵庫県内に事業所のある食品または食品関連産業の生産者・製造者、並びにこれらの生産者・製造者を会員とする団体等であること。</w:t>
      </w:r>
    </w:p>
    <w:p w14:paraId="7E4591C8" w14:textId="77777777" w:rsidR="007C20E1" w:rsidRDefault="00F95521" w:rsidP="00951AB8">
      <w:pPr>
        <w:ind w:leftChars="200" w:left="900" w:hangingChars="200" w:hanging="480"/>
        <w:rPr>
          <w:rFonts w:ascii="ＭＳ 明朝" w:hAnsi="ＭＳ 明朝"/>
          <w:sz w:val="24"/>
          <w:szCs w:val="24"/>
        </w:rPr>
      </w:pPr>
      <w:r w:rsidRPr="007A5B14">
        <w:rPr>
          <w:rFonts w:ascii="ＭＳ 明朝" w:hAnsi="ＭＳ 明朝" w:hint="eastAsia"/>
          <w:sz w:val="24"/>
          <w:szCs w:val="24"/>
        </w:rPr>
        <w:t>イ　ひょう</w:t>
      </w:r>
      <w:r w:rsidR="001F3799" w:rsidRPr="007A5B14">
        <w:rPr>
          <w:rFonts w:ascii="ＭＳ 明朝" w:hAnsi="ＭＳ 明朝" w:hint="eastAsia"/>
          <w:sz w:val="24"/>
          <w:szCs w:val="24"/>
        </w:rPr>
        <w:t>ご農畜水産・加工食品輸出促進ネットワークに登録を行っていること。</w:t>
      </w:r>
    </w:p>
    <w:p w14:paraId="1A23C014" w14:textId="5C994053" w:rsidR="001F3799" w:rsidRPr="007A5B14" w:rsidRDefault="00F95521" w:rsidP="007C20E1">
      <w:pPr>
        <w:ind w:leftChars="300" w:left="870" w:hangingChars="100" w:hanging="240"/>
        <w:rPr>
          <w:rFonts w:ascii="ＭＳ 明朝" w:hAnsi="ＭＳ 明朝"/>
          <w:sz w:val="24"/>
          <w:szCs w:val="24"/>
        </w:rPr>
      </w:pPr>
      <w:r w:rsidRPr="007A5B14">
        <w:rPr>
          <w:rFonts w:ascii="ＭＳ 明朝" w:hAnsi="ＭＳ 明朝" w:hint="eastAsia"/>
          <w:sz w:val="24"/>
          <w:szCs w:val="24"/>
        </w:rPr>
        <w:t>（事業参加申込みと同時</w:t>
      </w:r>
      <w:r w:rsidR="00957ECC">
        <w:rPr>
          <w:rFonts w:ascii="ＭＳ 明朝" w:hAnsi="ＭＳ 明朝" w:hint="eastAsia"/>
          <w:sz w:val="24"/>
          <w:szCs w:val="24"/>
        </w:rPr>
        <w:t>に</w:t>
      </w:r>
      <w:r w:rsidRPr="007A5B14">
        <w:rPr>
          <w:rFonts w:ascii="ＭＳ 明朝" w:hAnsi="ＭＳ 明朝" w:hint="eastAsia"/>
          <w:sz w:val="24"/>
          <w:szCs w:val="24"/>
        </w:rPr>
        <w:t>登録</w:t>
      </w:r>
      <w:r w:rsidR="00957ECC">
        <w:rPr>
          <w:rFonts w:ascii="ＭＳ 明朝" w:hAnsi="ＭＳ 明朝" w:hint="eastAsia"/>
          <w:sz w:val="24"/>
          <w:szCs w:val="24"/>
        </w:rPr>
        <w:t>いただいても結構です。</w:t>
      </w:r>
      <w:r w:rsidRPr="007A5B14">
        <w:rPr>
          <w:rFonts w:ascii="ＭＳ 明朝" w:hAnsi="ＭＳ 明朝" w:hint="eastAsia"/>
          <w:sz w:val="24"/>
          <w:szCs w:val="24"/>
        </w:rPr>
        <w:t>）</w:t>
      </w:r>
    </w:p>
    <w:p w14:paraId="688C8AB7" w14:textId="77777777" w:rsidR="00F95521" w:rsidRPr="007A5B14" w:rsidRDefault="00F95521" w:rsidP="00951AB8">
      <w:pPr>
        <w:ind w:leftChars="200" w:left="420"/>
        <w:rPr>
          <w:rFonts w:ascii="ＭＳ 明朝" w:hAnsi="ＭＳ 明朝"/>
          <w:sz w:val="24"/>
          <w:szCs w:val="24"/>
        </w:rPr>
      </w:pPr>
      <w:r w:rsidRPr="007A5B14">
        <w:rPr>
          <w:rFonts w:ascii="ＭＳ 明朝" w:hAnsi="ＭＳ 明朝" w:hint="eastAsia"/>
          <w:sz w:val="24"/>
          <w:szCs w:val="24"/>
        </w:rPr>
        <w:t>ウ　商品の輸出に意欲的であること。</w:t>
      </w:r>
    </w:p>
    <w:p w14:paraId="72B28B4F" w14:textId="4DF6997F" w:rsidR="00F95521" w:rsidRPr="007A5B14" w:rsidRDefault="00F95521" w:rsidP="00FF43C7">
      <w:pPr>
        <w:ind w:leftChars="200" w:left="660" w:hangingChars="100" w:hanging="240"/>
        <w:rPr>
          <w:rFonts w:ascii="ＭＳ 明朝" w:hAnsi="ＭＳ 明朝"/>
          <w:sz w:val="24"/>
          <w:szCs w:val="24"/>
        </w:rPr>
      </w:pPr>
      <w:r w:rsidRPr="007A5B14">
        <w:rPr>
          <w:rFonts w:ascii="ＭＳ 明朝" w:hAnsi="ＭＳ 明朝" w:hint="eastAsia"/>
          <w:sz w:val="24"/>
          <w:szCs w:val="24"/>
        </w:rPr>
        <w:t>エ　参加商品の輸出入手続きに係る必要な商品情報の提供及び参加商品紹介等のための各種資料作成（画像や文字情報の提供）に遅滞なく</w:t>
      </w:r>
      <w:r w:rsidR="003E5BE8">
        <w:rPr>
          <w:rFonts w:ascii="ＭＳ 明朝" w:hAnsi="ＭＳ 明朝" w:hint="eastAsia"/>
          <w:sz w:val="24"/>
          <w:szCs w:val="24"/>
        </w:rPr>
        <w:t>対応</w:t>
      </w:r>
      <w:r w:rsidRPr="007A5B14">
        <w:rPr>
          <w:rFonts w:ascii="ＭＳ 明朝" w:hAnsi="ＭＳ 明朝" w:hint="eastAsia"/>
          <w:sz w:val="24"/>
          <w:szCs w:val="24"/>
        </w:rPr>
        <w:t>いただけること。</w:t>
      </w:r>
    </w:p>
    <w:p w14:paraId="37575911" w14:textId="5B67BEB5" w:rsidR="003E5BE8" w:rsidRDefault="00F95521" w:rsidP="004D4A31">
      <w:pPr>
        <w:ind w:leftChars="200" w:left="660" w:hangingChars="100" w:hanging="240"/>
        <w:rPr>
          <w:rFonts w:ascii="ＭＳ 明朝" w:hAnsi="ＭＳ 明朝"/>
          <w:sz w:val="24"/>
          <w:szCs w:val="24"/>
        </w:rPr>
      </w:pPr>
      <w:r w:rsidRPr="007A5B14">
        <w:rPr>
          <w:rFonts w:ascii="ＭＳ 明朝" w:hAnsi="ＭＳ 明朝" w:hint="eastAsia"/>
          <w:sz w:val="24"/>
          <w:szCs w:val="24"/>
        </w:rPr>
        <w:t xml:space="preserve">オ　</w:t>
      </w:r>
      <w:r w:rsidR="00A2096E">
        <w:rPr>
          <w:rFonts w:ascii="ＭＳ 明朝" w:hAnsi="ＭＳ 明朝" w:hint="eastAsia"/>
          <w:sz w:val="24"/>
          <w:szCs w:val="24"/>
        </w:rPr>
        <w:t>本</w:t>
      </w:r>
      <w:r w:rsidRPr="007A5B14">
        <w:rPr>
          <w:rFonts w:ascii="ＭＳ 明朝" w:hAnsi="ＭＳ 明朝" w:hint="eastAsia"/>
          <w:sz w:val="24"/>
          <w:szCs w:val="24"/>
        </w:rPr>
        <w:t>事業</w:t>
      </w:r>
      <w:r w:rsidR="00A2096E">
        <w:rPr>
          <w:rFonts w:ascii="ＭＳ 明朝" w:hAnsi="ＭＳ 明朝" w:hint="eastAsia"/>
          <w:sz w:val="24"/>
          <w:szCs w:val="24"/>
        </w:rPr>
        <w:t>の</w:t>
      </w:r>
      <w:r w:rsidRPr="007A5B14">
        <w:rPr>
          <w:rFonts w:ascii="ＭＳ 明朝" w:hAnsi="ＭＳ 明朝" w:hint="eastAsia"/>
          <w:sz w:val="24"/>
          <w:szCs w:val="24"/>
        </w:rPr>
        <w:t>実施後</w:t>
      </w:r>
      <w:r w:rsidR="00A2096E">
        <w:rPr>
          <w:rFonts w:ascii="ＭＳ 明朝" w:hAnsi="ＭＳ 明朝" w:hint="eastAsia"/>
          <w:sz w:val="24"/>
          <w:szCs w:val="24"/>
        </w:rPr>
        <w:t>、</w:t>
      </w:r>
      <w:r w:rsidR="008C139D">
        <w:rPr>
          <w:rFonts w:ascii="ＭＳ 明朝" w:hAnsi="ＭＳ 明朝" w:hint="eastAsia"/>
          <w:sz w:val="24"/>
          <w:szCs w:val="24"/>
        </w:rPr>
        <w:t>事業の</w:t>
      </w:r>
      <w:r w:rsidRPr="007A5B14">
        <w:rPr>
          <w:rFonts w:ascii="ＭＳ 明朝" w:hAnsi="ＭＳ 明朝" w:hint="eastAsia"/>
          <w:sz w:val="24"/>
          <w:szCs w:val="24"/>
        </w:rPr>
        <w:t>成果</w:t>
      </w:r>
      <w:r w:rsidR="00A2096E">
        <w:rPr>
          <w:rFonts w:ascii="ＭＳ 明朝" w:hAnsi="ＭＳ 明朝" w:hint="eastAsia"/>
          <w:sz w:val="24"/>
          <w:szCs w:val="24"/>
        </w:rPr>
        <w:t>や改善の検討、参加事業社の輸出取引の状況などに関する</w:t>
      </w:r>
      <w:r w:rsidRPr="007A5B14">
        <w:rPr>
          <w:rFonts w:ascii="ＭＳ 明朝" w:hAnsi="ＭＳ 明朝" w:hint="eastAsia"/>
          <w:sz w:val="24"/>
          <w:szCs w:val="24"/>
        </w:rPr>
        <w:t>アンケートやヒアリングに</w:t>
      </w:r>
      <w:r w:rsidR="00A2096E">
        <w:rPr>
          <w:rFonts w:ascii="ＭＳ 明朝" w:hAnsi="ＭＳ 明朝" w:hint="eastAsia"/>
          <w:sz w:val="24"/>
          <w:szCs w:val="24"/>
        </w:rPr>
        <w:t>複数年ご</w:t>
      </w:r>
      <w:r w:rsidR="003E5BE8">
        <w:rPr>
          <w:rFonts w:ascii="ＭＳ 明朝" w:hAnsi="ＭＳ 明朝" w:hint="eastAsia"/>
          <w:sz w:val="24"/>
          <w:szCs w:val="24"/>
        </w:rPr>
        <w:t>協力</w:t>
      </w:r>
      <w:r w:rsidRPr="007A5B14">
        <w:rPr>
          <w:rFonts w:ascii="ＭＳ 明朝" w:hAnsi="ＭＳ 明朝" w:hint="eastAsia"/>
          <w:sz w:val="24"/>
          <w:szCs w:val="24"/>
        </w:rPr>
        <w:t>いただけること。</w:t>
      </w:r>
    </w:p>
    <w:p w14:paraId="348E2A46" w14:textId="77777777" w:rsidR="001F3799" w:rsidRPr="007A5B14" w:rsidRDefault="001F3799" w:rsidP="001F3799">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r w:rsidRPr="007A5B14">
        <w:rPr>
          <w:rFonts w:asciiTheme="majorEastAsia" w:eastAsiaTheme="majorEastAsia" w:hAnsiTheme="majorEastAsia" w:cs="メイリオ" w:hint="eastAsia"/>
          <w:b/>
          <w:bCs/>
          <w:kern w:val="0"/>
          <w:sz w:val="32"/>
          <w:szCs w:val="30"/>
        </w:rPr>
        <w:lastRenderedPageBreak/>
        <w:t>４　参加事業者の費用負担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13"/>
        <w:gridCol w:w="1914"/>
      </w:tblGrid>
      <w:tr w:rsidR="00684779" w:rsidRPr="004F5B50" w14:paraId="7CAEB21E" w14:textId="77777777" w:rsidTr="00FA6B18">
        <w:trPr>
          <w:trHeight w:val="217"/>
        </w:trPr>
        <w:tc>
          <w:tcPr>
            <w:tcW w:w="1701" w:type="dxa"/>
            <w:shd w:val="clear" w:color="auto" w:fill="auto"/>
            <w:vAlign w:val="center"/>
          </w:tcPr>
          <w:p w14:paraId="6603C3F9" w14:textId="77777777" w:rsidR="00684779" w:rsidRPr="004F5B50" w:rsidRDefault="00684779" w:rsidP="00820F18">
            <w:pPr>
              <w:jc w:val="center"/>
              <w:rPr>
                <w:rFonts w:ascii="ＭＳ ゴシック" w:eastAsia="ＭＳ ゴシック" w:hAnsi="ＭＳ ゴシック"/>
                <w:sz w:val="22"/>
                <w:bdr w:val="single" w:sz="4" w:space="0" w:color="auto"/>
              </w:rPr>
            </w:pPr>
            <w:r w:rsidRPr="004F5B50">
              <w:rPr>
                <w:rFonts w:ascii="ＭＳ ゴシック" w:eastAsia="ＭＳ ゴシック" w:hAnsi="ＭＳ ゴシック" w:hint="eastAsia"/>
                <w:sz w:val="22"/>
              </w:rPr>
              <w:t>参加商品数</w:t>
            </w:r>
          </w:p>
        </w:tc>
        <w:tc>
          <w:tcPr>
            <w:tcW w:w="1913" w:type="dxa"/>
            <w:shd w:val="clear" w:color="auto" w:fill="auto"/>
            <w:vAlign w:val="center"/>
          </w:tcPr>
          <w:p w14:paraId="39821993" w14:textId="77777777" w:rsidR="00684779" w:rsidRPr="004F5B50" w:rsidRDefault="00684779" w:rsidP="00820F18">
            <w:pPr>
              <w:jc w:val="center"/>
              <w:rPr>
                <w:rFonts w:ascii="ＭＳ ゴシック" w:eastAsia="ＭＳ ゴシック" w:hAnsi="ＭＳ ゴシック"/>
                <w:sz w:val="22"/>
                <w:bdr w:val="single" w:sz="4" w:space="0" w:color="auto"/>
              </w:rPr>
            </w:pPr>
            <w:r w:rsidRPr="004F5B50">
              <w:rPr>
                <w:rFonts w:ascii="ＭＳ ゴシック" w:eastAsia="ＭＳ ゴシック" w:hAnsi="ＭＳ ゴシック" w:hint="eastAsia"/>
                <w:sz w:val="22"/>
              </w:rPr>
              <w:t>１商品</w:t>
            </w:r>
          </w:p>
        </w:tc>
        <w:tc>
          <w:tcPr>
            <w:tcW w:w="1914" w:type="dxa"/>
            <w:shd w:val="clear" w:color="auto" w:fill="auto"/>
            <w:vAlign w:val="center"/>
          </w:tcPr>
          <w:p w14:paraId="4F1BE861" w14:textId="77777777" w:rsidR="00684779" w:rsidRPr="004F5B50" w:rsidRDefault="00684779" w:rsidP="00820F18">
            <w:pPr>
              <w:jc w:val="center"/>
              <w:rPr>
                <w:rFonts w:ascii="ＭＳ ゴシック" w:eastAsia="ＭＳ ゴシック" w:hAnsi="ＭＳ ゴシック"/>
                <w:sz w:val="22"/>
                <w:bdr w:val="single" w:sz="4" w:space="0" w:color="auto"/>
              </w:rPr>
            </w:pPr>
            <w:r w:rsidRPr="004F5B50">
              <w:rPr>
                <w:rFonts w:ascii="ＭＳ ゴシック" w:eastAsia="ＭＳ ゴシック" w:hAnsi="ＭＳ ゴシック" w:hint="eastAsia"/>
                <w:sz w:val="22"/>
              </w:rPr>
              <w:t>２商品以上</w:t>
            </w:r>
          </w:p>
        </w:tc>
      </w:tr>
      <w:tr w:rsidR="00684779" w:rsidRPr="004F5B50" w14:paraId="6D521AB6" w14:textId="77777777" w:rsidTr="00FA6B18">
        <w:trPr>
          <w:trHeight w:val="223"/>
        </w:trPr>
        <w:tc>
          <w:tcPr>
            <w:tcW w:w="1701" w:type="dxa"/>
            <w:shd w:val="clear" w:color="auto" w:fill="auto"/>
            <w:vAlign w:val="center"/>
          </w:tcPr>
          <w:p w14:paraId="54F423C8" w14:textId="77777777" w:rsidR="00684779" w:rsidRPr="004F5B50" w:rsidRDefault="00684779" w:rsidP="00820F18">
            <w:pPr>
              <w:jc w:val="center"/>
              <w:rPr>
                <w:rFonts w:ascii="ＭＳ ゴシック" w:eastAsia="ＭＳ ゴシック" w:hAnsi="ＭＳ ゴシック"/>
                <w:sz w:val="22"/>
              </w:rPr>
            </w:pPr>
            <w:r w:rsidRPr="004F5B50">
              <w:rPr>
                <w:rFonts w:ascii="ＭＳ ゴシック" w:eastAsia="ＭＳ ゴシック" w:hAnsi="ＭＳ ゴシック" w:hint="eastAsia"/>
                <w:sz w:val="22"/>
              </w:rPr>
              <w:t>費用負担</w:t>
            </w:r>
          </w:p>
        </w:tc>
        <w:tc>
          <w:tcPr>
            <w:tcW w:w="1913" w:type="dxa"/>
            <w:shd w:val="clear" w:color="auto" w:fill="auto"/>
            <w:vAlign w:val="center"/>
          </w:tcPr>
          <w:p w14:paraId="350D854D" w14:textId="77777777" w:rsidR="00684779" w:rsidRPr="004F5B50" w:rsidRDefault="00684779" w:rsidP="00820F18">
            <w:pPr>
              <w:jc w:val="center"/>
              <w:rPr>
                <w:rFonts w:ascii="ＭＳ ゴシック" w:eastAsia="ＭＳ ゴシック" w:hAnsi="ＭＳ ゴシック"/>
                <w:sz w:val="22"/>
              </w:rPr>
            </w:pPr>
            <w:r w:rsidRPr="004F5B50">
              <w:rPr>
                <w:rFonts w:ascii="ＭＳ ゴシック" w:eastAsia="ＭＳ ゴシック" w:hAnsi="ＭＳ ゴシック" w:hint="eastAsia"/>
                <w:sz w:val="22"/>
              </w:rPr>
              <w:t>２万円</w:t>
            </w:r>
          </w:p>
        </w:tc>
        <w:tc>
          <w:tcPr>
            <w:tcW w:w="1914" w:type="dxa"/>
            <w:shd w:val="clear" w:color="auto" w:fill="auto"/>
            <w:vAlign w:val="center"/>
          </w:tcPr>
          <w:p w14:paraId="62BFA60D" w14:textId="77777777" w:rsidR="00684779" w:rsidRPr="004F5B50" w:rsidRDefault="00684779" w:rsidP="00820F18">
            <w:pPr>
              <w:jc w:val="center"/>
              <w:rPr>
                <w:rFonts w:ascii="ＭＳ ゴシック" w:eastAsia="ＭＳ ゴシック" w:hAnsi="ＭＳ ゴシック"/>
                <w:sz w:val="22"/>
              </w:rPr>
            </w:pPr>
            <w:r w:rsidRPr="004F5B50">
              <w:rPr>
                <w:rFonts w:ascii="ＭＳ ゴシック" w:eastAsia="ＭＳ ゴシック" w:hAnsi="ＭＳ ゴシック" w:hint="eastAsia"/>
                <w:sz w:val="22"/>
              </w:rPr>
              <w:t>４万円</w:t>
            </w:r>
          </w:p>
        </w:tc>
      </w:tr>
    </w:tbl>
    <w:p w14:paraId="01D797BB" w14:textId="57B50E73" w:rsidR="00684779" w:rsidRDefault="00684779" w:rsidP="00684779">
      <w:pPr>
        <w:spacing w:beforeLines="20" w:before="72" w:line="320" w:lineRule="exact"/>
        <w:ind w:left="880" w:hangingChars="400" w:hanging="880"/>
        <w:rPr>
          <w:rFonts w:ascii="ＭＳ 明朝" w:hAnsi="ＭＳ 明朝"/>
          <w:sz w:val="22"/>
        </w:rPr>
      </w:pPr>
      <w:r>
        <w:rPr>
          <w:rFonts w:ascii="ＭＳ 明朝" w:hAnsi="ＭＳ 明朝" w:hint="eastAsia"/>
          <w:sz w:val="22"/>
        </w:rPr>
        <w:t xml:space="preserve">　　　</w:t>
      </w:r>
      <w:bookmarkStart w:id="2" w:name="_Hlk71643726"/>
      <w:r>
        <w:rPr>
          <w:rFonts w:ascii="ＭＳ 明朝" w:hAnsi="ＭＳ 明朝" w:hint="eastAsia"/>
          <w:sz w:val="22"/>
        </w:rPr>
        <w:t>※２商品以上で申込の場合の参加商品数については、応募総数に応じて別途決定</w:t>
      </w:r>
      <w:r w:rsidR="00FC08CE">
        <w:rPr>
          <w:rFonts w:ascii="ＭＳ 明朝" w:hAnsi="ＭＳ 明朝" w:hint="eastAsia"/>
          <w:sz w:val="22"/>
        </w:rPr>
        <w:t>します</w:t>
      </w:r>
      <w:r>
        <w:rPr>
          <w:rFonts w:ascii="ＭＳ 明朝" w:hAnsi="ＭＳ 明朝" w:hint="eastAsia"/>
          <w:sz w:val="22"/>
        </w:rPr>
        <w:t>。</w:t>
      </w:r>
    </w:p>
    <w:p w14:paraId="46E48BB8" w14:textId="544B48F8" w:rsidR="00684779" w:rsidRDefault="00684779" w:rsidP="00684779">
      <w:pPr>
        <w:spacing w:line="320" w:lineRule="exact"/>
        <w:ind w:left="880" w:hangingChars="400" w:hanging="880"/>
        <w:rPr>
          <w:rFonts w:ascii="ＭＳ 明朝" w:hAnsi="ＭＳ 明朝"/>
          <w:sz w:val="22"/>
        </w:rPr>
      </w:pPr>
      <w:r>
        <w:rPr>
          <w:rFonts w:ascii="ＭＳ 明朝" w:hAnsi="ＭＳ 明朝" w:hint="eastAsia"/>
          <w:sz w:val="22"/>
        </w:rPr>
        <w:t xml:space="preserve">　　　※自らの</w:t>
      </w:r>
      <w:r w:rsidR="00E403F7">
        <w:rPr>
          <w:rFonts w:ascii="ＭＳ 明朝" w:hAnsi="ＭＳ 明朝" w:hint="eastAsia"/>
          <w:sz w:val="22"/>
        </w:rPr>
        <w:t>輸出</w:t>
      </w:r>
      <w:r>
        <w:rPr>
          <w:rFonts w:ascii="ＭＳ 明朝" w:hAnsi="ＭＳ 明朝" w:hint="eastAsia"/>
          <w:sz w:val="22"/>
        </w:rPr>
        <w:t>ルートを利用し、商品を事務局指定の期日・場所</w:t>
      </w:r>
      <w:r w:rsidR="00E403F7">
        <w:rPr>
          <w:rFonts w:ascii="ＭＳ 明朝" w:hAnsi="ＭＳ 明朝" w:hint="eastAsia"/>
          <w:sz w:val="22"/>
        </w:rPr>
        <w:t>（香港）</w:t>
      </w:r>
      <w:r>
        <w:rPr>
          <w:rFonts w:ascii="ＭＳ 明朝" w:hAnsi="ＭＳ 明朝" w:hint="eastAsia"/>
          <w:sz w:val="22"/>
        </w:rPr>
        <w:t>に確実に配送できるものは参加料無料</w:t>
      </w:r>
      <w:r w:rsidR="00FC08CE">
        <w:rPr>
          <w:rFonts w:ascii="ＭＳ 明朝" w:hAnsi="ＭＳ 明朝" w:hint="eastAsia"/>
          <w:sz w:val="22"/>
        </w:rPr>
        <w:t>です</w:t>
      </w:r>
      <w:r>
        <w:rPr>
          <w:rFonts w:ascii="ＭＳ 明朝" w:hAnsi="ＭＳ 明朝" w:hint="eastAsia"/>
          <w:sz w:val="22"/>
        </w:rPr>
        <w:t>。</w:t>
      </w:r>
    </w:p>
    <w:bookmarkEnd w:id="2"/>
    <w:p w14:paraId="7E6EFE34" w14:textId="77777777" w:rsidR="003527DA" w:rsidRPr="007A5B14" w:rsidRDefault="001F3799" w:rsidP="001F3799">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（１）参加料に含まれるもの</w:t>
      </w:r>
    </w:p>
    <w:p w14:paraId="031B039C" w14:textId="10395DC5" w:rsidR="003527DA" w:rsidRPr="007A5B14" w:rsidRDefault="003527DA" w:rsidP="003527DA">
      <w:pPr>
        <w:rPr>
          <w:rFonts w:ascii="ＭＳ 明朝" w:hAnsi="ＭＳ 明朝"/>
          <w:sz w:val="24"/>
          <w:szCs w:val="24"/>
        </w:rPr>
      </w:pPr>
      <w:r w:rsidRPr="007A5B14">
        <w:rPr>
          <w:rFonts w:ascii="ＭＳ 明朝" w:hAnsi="ＭＳ 明朝" w:hint="eastAsia"/>
          <w:sz w:val="24"/>
          <w:szCs w:val="24"/>
        </w:rPr>
        <w:t xml:space="preserve">　　ア　日本国内</w:t>
      </w:r>
      <w:r w:rsidR="003E5BE8">
        <w:rPr>
          <w:rFonts w:ascii="ＭＳ 明朝" w:hAnsi="ＭＳ 明朝" w:hint="eastAsia"/>
          <w:sz w:val="24"/>
          <w:szCs w:val="24"/>
        </w:rPr>
        <w:t>の</w:t>
      </w:r>
      <w:r w:rsidRPr="007A5B14">
        <w:rPr>
          <w:rFonts w:ascii="ＭＳ 明朝" w:hAnsi="ＭＳ 明朝" w:hint="eastAsia"/>
          <w:sz w:val="24"/>
          <w:szCs w:val="24"/>
        </w:rPr>
        <w:t>指定</w:t>
      </w:r>
      <w:r w:rsidR="003E5BE8">
        <w:rPr>
          <w:rFonts w:ascii="ＭＳ 明朝" w:hAnsi="ＭＳ 明朝" w:hint="eastAsia"/>
          <w:sz w:val="24"/>
          <w:szCs w:val="24"/>
        </w:rPr>
        <w:t>場所</w:t>
      </w:r>
      <w:r w:rsidRPr="007A5B14">
        <w:rPr>
          <w:rFonts w:ascii="ＭＳ 明朝" w:hAnsi="ＭＳ 明朝" w:hint="eastAsia"/>
          <w:sz w:val="24"/>
          <w:szCs w:val="24"/>
        </w:rPr>
        <w:t>から香港への参加商品の輸送費</w:t>
      </w:r>
    </w:p>
    <w:p w14:paraId="3E662EBF" w14:textId="77777777" w:rsidR="003527DA" w:rsidRPr="007A5B14" w:rsidRDefault="003527DA" w:rsidP="00B276B2">
      <w:pPr>
        <w:ind w:firstLineChars="300" w:firstLine="720"/>
        <w:rPr>
          <w:rFonts w:ascii="ＭＳ 明朝" w:hAnsi="ＭＳ 明朝"/>
          <w:sz w:val="24"/>
          <w:szCs w:val="24"/>
        </w:rPr>
      </w:pPr>
      <w:r w:rsidRPr="007A5B14">
        <w:rPr>
          <w:rFonts w:ascii="ＭＳ 明朝" w:hAnsi="ＭＳ 明朝" w:hint="eastAsia"/>
          <w:sz w:val="24"/>
          <w:szCs w:val="24"/>
        </w:rPr>
        <w:t>（通関関係費・現地対応の一括表示ラベルデータ作成費を含む）</w:t>
      </w:r>
    </w:p>
    <w:p w14:paraId="711C1C45" w14:textId="77777777" w:rsidR="003527DA" w:rsidRPr="007A5B14" w:rsidRDefault="003527DA" w:rsidP="003527DA">
      <w:pPr>
        <w:rPr>
          <w:rFonts w:ascii="ＭＳ 明朝" w:hAnsi="ＭＳ 明朝"/>
          <w:sz w:val="24"/>
          <w:szCs w:val="24"/>
        </w:rPr>
      </w:pPr>
      <w:r w:rsidRPr="007A5B14">
        <w:rPr>
          <w:rFonts w:ascii="ＭＳ 明朝" w:hAnsi="ＭＳ 明朝" w:hint="eastAsia"/>
          <w:sz w:val="24"/>
          <w:szCs w:val="24"/>
        </w:rPr>
        <w:t xml:space="preserve">　　イ　プロモーション料</w:t>
      </w:r>
    </w:p>
    <w:p w14:paraId="5E756D77" w14:textId="49C778BB" w:rsidR="003527DA" w:rsidRDefault="003527DA" w:rsidP="001F3799">
      <w:pPr>
        <w:spacing w:line="320" w:lineRule="exact"/>
        <w:ind w:left="720" w:hangingChars="300" w:hanging="720"/>
        <w:rPr>
          <w:rFonts w:ascii="ＭＳ 明朝" w:hAnsi="ＭＳ 明朝"/>
          <w:sz w:val="24"/>
          <w:szCs w:val="24"/>
        </w:rPr>
      </w:pPr>
      <w:r w:rsidRPr="007A5B14">
        <w:rPr>
          <w:rFonts w:ascii="ＭＳ 明朝" w:hAnsi="ＭＳ 明朝" w:hint="eastAsia"/>
          <w:sz w:val="24"/>
          <w:szCs w:val="24"/>
        </w:rPr>
        <w:t xml:space="preserve">　　　　</w:t>
      </w:r>
      <w:r w:rsidR="00B276B2" w:rsidRPr="007A5B14">
        <w:rPr>
          <w:rFonts w:ascii="ＭＳ 明朝" w:hAnsi="ＭＳ 明朝" w:hint="eastAsia"/>
          <w:sz w:val="24"/>
          <w:szCs w:val="24"/>
        </w:rPr>
        <w:t>テスト販売、</w:t>
      </w:r>
      <w:r w:rsidR="00E403F7">
        <w:rPr>
          <w:rFonts w:ascii="ＭＳ 明朝" w:hAnsi="ＭＳ 明朝" w:hint="eastAsia"/>
          <w:sz w:val="24"/>
          <w:szCs w:val="24"/>
        </w:rPr>
        <w:t>営業代行</w:t>
      </w:r>
      <w:r w:rsidRPr="007A5B14">
        <w:rPr>
          <w:rFonts w:ascii="ＭＳ 明朝" w:hAnsi="ＭＳ 明朝" w:hint="eastAsia"/>
          <w:sz w:val="24"/>
          <w:szCs w:val="24"/>
        </w:rPr>
        <w:t>、アンケート作成・実施、参加事業者向けフィードバック資料作成など</w:t>
      </w:r>
    </w:p>
    <w:p w14:paraId="317330DE" w14:textId="77777777" w:rsidR="00F95521" w:rsidRPr="007A5B14" w:rsidRDefault="001F3799" w:rsidP="001F3799">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（２）参加料に含まれないもの（別途ご負担いただくもの）</w:t>
      </w:r>
    </w:p>
    <w:p w14:paraId="2B2688F2" w14:textId="314FDDA9" w:rsidR="00F95521" w:rsidRPr="007A5B14" w:rsidRDefault="00F95521" w:rsidP="00F95521">
      <w:pPr>
        <w:rPr>
          <w:rFonts w:ascii="ＭＳ 明朝" w:hAnsi="ＭＳ 明朝"/>
          <w:sz w:val="24"/>
          <w:szCs w:val="24"/>
        </w:rPr>
      </w:pPr>
      <w:r w:rsidRPr="007A5B14">
        <w:rPr>
          <w:rFonts w:ascii="ＭＳ 明朝" w:hAnsi="ＭＳ 明朝" w:hint="eastAsia"/>
          <w:sz w:val="24"/>
          <w:szCs w:val="24"/>
        </w:rPr>
        <w:t xml:space="preserve">　　ア　</w:t>
      </w:r>
      <w:r w:rsidR="00DF1479" w:rsidRPr="007A5B14">
        <w:rPr>
          <w:rFonts w:ascii="ＭＳ 明朝" w:hAnsi="ＭＳ 明朝" w:hint="eastAsia"/>
          <w:sz w:val="24"/>
          <w:szCs w:val="24"/>
        </w:rPr>
        <w:t>テスト販売・</w:t>
      </w:r>
      <w:r w:rsidR="00E75E01">
        <w:rPr>
          <w:rFonts w:ascii="ＭＳ 明朝" w:hAnsi="ＭＳ 明朝" w:hint="eastAsia"/>
          <w:sz w:val="24"/>
          <w:szCs w:val="24"/>
        </w:rPr>
        <w:t>営業代行</w:t>
      </w:r>
      <w:r w:rsidR="00DF1479" w:rsidRPr="007A5B14">
        <w:rPr>
          <w:rFonts w:ascii="ＭＳ 明朝" w:hAnsi="ＭＳ 明朝" w:hint="eastAsia"/>
          <w:sz w:val="24"/>
          <w:szCs w:val="24"/>
        </w:rPr>
        <w:t>における</w:t>
      </w:r>
      <w:r w:rsidR="003E5BE8">
        <w:rPr>
          <w:rFonts w:ascii="ＭＳ 明朝" w:hAnsi="ＭＳ 明朝" w:hint="eastAsia"/>
          <w:sz w:val="24"/>
          <w:szCs w:val="24"/>
        </w:rPr>
        <w:t>販売・</w:t>
      </w:r>
      <w:r w:rsidR="00DF1479" w:rsidRPr="007A5B14">
        <w:rPr>
          <w:rFonts w:ascii="ＭＳ 明朝" w:hAnsi="ＭＳ 明朝" w:hint="eastAsia"/>
          <w:sz w:val="24"/>
          <w:szCs w:val="24"/>
        </w:rPr>
        <w:t>試食用商品及びサンプル</w:t>
      </w:r>
      <w:r w:rsidR="003E5BE8">
        <w:rPr>
          <w:rFonts w:ascii="ＭＳ 明朝" w:hAnsi="ＭＳ 明朝" w:hint="eastAsia"/>
          <w:sz w:val="24"/>
          <w:szCs w:val="24"/>
        </w:rPr>
        <w:t>代</w:t>
      </w:r>
    </w:p>
    <w:p w14:paraId="00606CA8" w14:textId="2A2761BC" w:rsidR="00F95521" w:rsidRPr="007A5B14" w:rsidRDefault="00AD44AC" w:rsidP="00F95521">
      <w:pPr>
        <w:rPr>
          <w:rFonts w:ascii="ＭＳ 明朝" w:hAnsi="ＭＳ 明朝"/>
          <w:sz w:val="24"/>
          <w:szCs w:val="24"/>
        </w:rPr>
      </w:pPr>
      <w:r w:rsidRPr="007A5B14">
        <w:rPr>
          <w:rFonts w:ascii="ＭＳ 明朝" w:hAnsi="ＭＳ 明朝" w:hint="eastAsia"/>
          <w:sz w:val="24"/>
          <w:szCs w:val="24"/>
        </w:rPr>
        <w:t xml:space="preserve">　　イ　日本国内</w:t>
      </w:r>
      <w:r w:rsidR="003E5BE8">
        <w:rPr>
          <w:rFonts w:ascii="ＭＳ 明朝" w:hAnsi="ＭＳ 明朝" w:hint="eastAsia"/>
          <w:sz w:val="24"/>
          <w:szCs w:val="24"/>
        </w:rPr>
        <w:t>の</w:t>
      </w:r>
      <w:r w:rsidRPr="007A5B14">
        <w:rPr>
          <w:rFonts w:ascii="ＭＳ 明朝" w:hAnsi="ＭＳ 明朝" w:hint="eastAsia"/>
          <w:sz w:val="24"/>
          <w:szCs w:val="24"/>
        </w:rPr>
        <w:t>指定</w:t>
      </w:r>
      <w:r w:rsidR="003E5BE8">
        <w:rPr>
          <w:rFonts w:ascii="ＭＳ 明朝" w:hAnsi="ＭＳ 明朝" w:hint="eastAsia"/>
          <w:sz w:val="24"/>
          <w:szCs w:val="24"/>
        </w:rPr>
        <w:t>場所まで</w:t>
      </w:r>
      <w:r w:rsidRPr="007A5B14">
        <w:rPr>
          <w:rFonts w:ascii="ＭＳ 明朝" w:hAnsi="ＭＳ 明朝" w:hint="eastAsia"/>
          <w:sz w:val="24"/>
          <w:szCs w:val="24"/>
        </w:rPr>
        <w:t>の</w:t>
      </w:r>
      <w:r w:rsidR="00F95521" w:rsidRPr="007A5B14">
        <w:rPr>
          <w:rFonts w:ascii="ＭＳ 明朝" w:hAnsi="ＭＳ 明朝" w:hint="eastAsia"/>
          <w:sz w:val="24"/>
          <w:szCs w:val="24"/>
        </w:rPr>
        <w:t>商品輸送費</w:t>
      </w:r>
    </w:p>
    <w:p w14:paraId="0E351A1D" w14:textId="45DAD094" w:rsidR="00F95521" w:rsidRPr="007A5B14" w:rsidRDefault="00AD44AC" w:rsidP="00F95521">
      <w:pPr>
        <w:rPr>
          <w:rFonts w:ascii="ＭＳ 明朝" w:hAnsi="ＭＳ 明朝"/>
          <w:sz w:val="24"/>
          <w:szCs w:val="24"/>
        </w:rPr>
      </w:pPr>
      <w:r w:rsidRPr="007A5B14">
        <w:rPr>
          <w:rFonts w:ascii="ＭＳ 明朝" w:hAnsi="ＭＳ 明朝" w:hint="eastAsia"/>
          <w:sz w:val="24"/>
          <w:szCs w:val="24"/>
        </w:rPr>
        <w:t xml:space="preserve">　　ウ　輸出にかかる</w:t>
      </w:r>
      <w:r w:rsidR="00E069AF" w:rsidRPr="007A5B14">
        <w:rPr>
          <w:rFonts w:ascii="ＭＳ 明朝" w:hAnsi="ＭＳ 明朝" w:hint="eastAsia"/>
          <w:sz w:val="24"/>
          <w:szCs w:val="24"/>
        </w:rPr>
        <w:t>各種</w:t>
      </w:r>
      <w:r w:rsidR="00F95521" w:rsidRPr="007A5B14">
        <w:rPr>
          <w:rFonts w:ascii="ＭＳ 明朝" w:hAnsi="ＭＳ 明朝" w:hint="eastAsia"/>
          <w:sz w:val="24"/>
          <w:szCs w:val="24"/>
        </w:rPr>
        <w:t>証明書取得費用</w:t>
      </w:r>
    </w:p>
    <w:p w14:paraId="26377D0A" w14:textId="447B8503" w:rsidR="00E069AF" w:rsidRPr="007A5B14" w:rsidRDefault="00F95521" w:rsidP="00F95521">
      <w:pPr>
        <w:rPr>
          <w:rFonts w:ascii="ＭＳ 明朝" w:hAnsi="ＭＳ 明朝"/>
          <w:sz w:val="24"/>
          <w:szCs w:val="24"/>
        </w:rPr>
      </w:pPr>
      <w:r w:rsidRPr="007A5B14">
        <w:rPr>
          <w:rFonts w:ascii="ＭＳ 明朝" w:hAnsi="ＭＳ 明朝" w:hint="eastAsia"/>
          <w:sz w:val="24"/>
          <w:szCs w:val="24"/>
        </w:rPr>
        <w:t xml:space="preserve">　　</w:t>
      </w:r>
      <w:r w:rsidR="00E069AF" w:rsidRPr="007A5B14">
        <w:rPr>
          <w:rFonts w:ascii="ＭＳ 明朝" w:hAnsi="ＭＳ 明朝" w:hint="eastAsia"/>
          <w:sz w:val="24"/>
          <w:szCs w:val="24"/>
        </w:rPr>
        <w:t>エ　現地対応の栄養成分表示に係る分析費用</w:t>
      </w:r>
    </w:p>
    <w:p w14:paraId="39C4BAD0" w14:textId="77777777" w:rsidR="00E069AF" w:rsidRPr="007A5B14" w:rsidRDefault="00E069AF" w:rsidP="00E069AF">
      <w:pPr>
        <w:ind w:left="1200" w:hangingChars="500" w:hanging="1200"/>
        <w:rPr>
          <w:rFonts w:ascii="ＭＳ 明朝" w:hAnsi="ＭＳ 明朝"/>
          <w:sz w:val="24"/>
          <w:szCs w:val="24"/>
        </w:rPr>
      </w:pPr>
      <w:r w:rsidRPr="007A5B14">
        <w:rPr>
          <w:rFonts w:ascii="ＭＳ 明朝" w:hAnsi="ＭＳ 明朝" w:hint="eastAsia"/>
          <w:sz w:val="24"/>
          <w:szCs w:val="24"/>
        </w:rPr>
        <w:t xml:space="preserve">　　　　（表示必須項目：エネルギー、タンパク質、炭水化物、総脂質、飽和脂肪酸、トランス脂肪酸、ナトリウム、糖</w:t>
      </w:r>
      <w:r w:rsidR="005B7DED" w:rsidRPr="007A5B14">
        <w:rPr>
          <w:rFonts w:ascii="ＭＳ 明朝" w:hAnsi="ＭＳ 明朝" w:hint="eastAsia"/>
          <w:sz w:val="24"/>
          <w:szCs w:val="24"/>
        </w:rPr>
        <w:t xml:space="preserve">　※アルコール飲料等例外あり</w:t>
      </w:r>
      <w:r w:rsidRPr="007A5B14">
        <w:rPr>
          <w:rFonts w:ascii="ＭＳ 明朝" w:hAnsi="ＭＳ 明朝" w:hint="eastAsia"/>
          <w:sz w:val="24"/>
          <w:szCs w:val="24"/>
        </w:rPr>
        <w:t>）</w:t>
      </w:r>
    </w:p>
    <w:p w14:paraId="4B3F82DF" w14:textId="77777777" w:rsidR="00F95521" w:rsidRPr="007A5B14" w:rsidRDefault="00E069AF" w:rsidP="00E069AF">
      <w:pPr>
        <w:ind w:firstLineChars="200" w:firstLine="480"/>
        <w:rPr>
          <w:rFonts w:ascii="ＭＳ 明朝" w:hAnsi="ＭＳ 明朝"/>
          <w:sz w:val="24"/>
          <w:szCs w:val="24"/>
        </w:rPr>
      </w:pPr>
      <w:r w:rsidRPr="007A5B14">
        <w:rPr>
          <w:rFonts w:ascii="ＭＳ 明朝" w:hAnsi="ＭＳ 明朝" w:hint="eastAsia"/>
          <w:sz w:val="24"/>
          <w:szCs w:val="24"/>
        </w:rPr>
        <w:t>オ</w:t>
      </w:r>
      <w:r w:rsidR="00F95521" w:rsidRPr="007A5B14">
        <w:rPr>
          <w:rFonts w:ascii="ＭＳ 明朝" w:hAnsi="ＭＳ 明朝" w:hint="eastAsia"/>
          <w:sz w:val="24"/>
          <w:szCs w:val="24"/>
        </w:rPr>
        <w:t xml:space="preserve">　現地対応の一括表示ラベル貼付に係る費用</w:t>
      </w:r>
    </w:p>
    <w:p w14:paraId="5E8C7F86" w14:textId="0D62F888" w:rsidR="00F95521" w:rsidRPr="007A5B14" w:rsidRDefault="00F95521" w:rsidP="003E5BE8">
      <w:pPr>
        <w:ind w:leftChars="300" w:left="630" w:firstLineChars="100" w:firstLine="240"/>
        <w:rPr>
          <w:rFonts w:ascii="ＭＳ 明朝" w:hAnsi="ＭＳ 明朝"/>
          <w:sz w:val="24"/>
          <w:szCs w:val="24"/>
        </w:rPr>
      </w:pPr>
      <w:r w:rsidRPr="007A5B14">
        <w:rPr>
          <w:rFonts w:ascii="ＭＳ 明朝" w:hAnsi="ＭＳ 明朝" w:hint="eastAsia"/>
          <w:sz w:val="24"/>
          <w:szCs w:val="24"/>
        </w:rPr>
        <w:t>（運営委託事業者が作成</w:t>
      </w:r>
      <w:r w:rsidR="003E5BE8">
        <w:rPr>
          <w:rFonts w:ascii="ＭＳ 明朝" w:hAnsi="ＭＳ 明朝" w:hint="eastAsia"/>
          <w:sz w:val="24"/>
          <w:szCs w:val="24"/>
        </w:rPr>
        <w:t>する</w:t>
      </w:r>
      <w:r w:rsidRPr="007A5B14">
        <w:rPr>
          <w:rFonts w:ascii="ＭＳ 明朝" w:hAnsi="ＭＳ 明朝" w:hint="eastAsia"/>
          <w:sz w:val="24"/>
          <w:szCs w:val="24"/>
        </w:rPr>
        <w:t>ラベル用データの印刷及び参加商品への貼付）</w:t>
      </w:r>
    </w:p>
    <w:p w14:paraId="4F0521B4" w14:textId="77777777" w:rsidR="00F95521" w:rsidRPr="007A5B14" w:rsidRDefault="00E069AF" w:rsidP="00F95521">
      <w:pPr>
        <w:rPr>
          <w:rFonts w:ascii="ＭＳ 明朝" w:hAnsi="ＭＳ 明朝"/>
          <w:sz w:val="24"/>
          <w:szCs w:val="24"/>
        </w:rPr>
      </w:pPr>
      <w:r w:rsidRPr="007A5B14">
        <w:rPr>
          <w:rFonts w:ascii="ＭＳ 明朝" w:hAnsi="ＭＳ 明朝" w:hint="eastAsia"/>
          <w:sz w:val="24"/>
          <w:szCs w:val="24"/>
        </w:rPr>
        <w:t xml:space="preserve">　　カ</w:t>
      </w:r>
      <w:r w:rsidR="00F95521" w:rsidRPr="007A5B14">
        <w:rPr>
          <w:rFonts w:ascii="ＭＳ 明朝" w:hAnsi="ＭＳ 明朝" w:hint="eastAsia"/>
          <w:sz w:val="24"/>
          <w:szCs w:val="24"/>
        </w:rPr>
        <w:t xml:space="preserve">　その他、上記以外の経費</w:t>
      </w:r>
    </w:p>
    <w:p w14:paraId="12EAD10F" w14:textId="324F11FE" w:rsidR="00F95521" w:rsidRPr="00800039" w:rsidRDefault="00F95521" w:rsidP="00875572">
      <w:pPr>
        <w:ind w:left="723" w:hangingChars="300" w:hanging="723"/>
        <w:rPr>
          <w:rFonts w:ascii="ＭＳ 明朝" w:hAnsi="ＭＳ 明朝"/>
          <w:sz w:val="24"/>
          <w:szCs w:val="24"/>
        </w:rPr>
      </w:pPr>
      <w:r w:rsidRPr="007A5B14">
        <w:rPr>
          <w:rFonts w:ascii="ＭＳ 明朝" w:hAnsi="ＭＳ 明朝" w:hint="eastAsia"/>
          <w:b/>
          <w:sz w:val="24"/>
          <w:szCs w:val="24"/>
        </w:rPr>
        <w:t xml:space="preserve">　　</w:t>
      </w:r>
      <w:r w:rsidRPr="00800039">
        <w:rPr>
          <w:rFonts w:ascii="ＭＳ 明朝" w:hAnsi="ＭＳ 明朝" w:hint="eastAsia"/>
          <w:sz w:val="24"/>
          <w:szCs w:val="24"/>
        </w:rPr>
        <w:t xml:space="preserve">※　</w:t>
      </w:r>
      <w:r w:rsidR="00800039" w:rsidRPr="00800039">
        <w:rPr>
          <w:rFonts w:ascii="ＭＳ 明朝" w:hAnsi="ＭＳ 明朝" w:hint="eastAsia"/>
          <w:sz w:val="24"/>
          <w:szCs w:val="24"/>
        </w:rPr>
        <w:t>上記ウの</w:t>
      </w:r>
      <w:r w:rsidR="00E069AF" w:rsidRPr="00800039">
        <w:rPr>
          <w:rFonts w:ascii="ＭＳ 明朝" w:hAnsi="ＭＳ 明朝" w:hint="eastAsia"/>
          <w:sz w:val="24"/>
          <w:szCs w:val="24"/>
        </w:rPr>
        <w:t>各種</w:t>
      </w:r>
      <w:r w:rsidRPr="00800039">
        <w:rPr>
          <w:rFonts w:ascii="ＭＳ 明朝" w:hAnsi="ＭＳ 明朝" w:hint="eastAsia"/>
          <w:sz w:val="24"/>
          <w:szCs w:val="24"/>
        </w:rPr>
        <w:t>証明書が必要かどうかは原材料などの産地等によって決まります。</w:t>
      </w:r>
      <w:r w:rsidRPr="00800039">
        <w:rPr>
          <w:rFonts w:ascii="ＭＳ 明朝" w:hAnsi="ＭＳ 明朝" w:hint="eastAsia"/>
          <w:sz w:val="24"/>
          <w:szCs w:val="24"/>
        </w:rPr>
        <w:br/>
      </w:r>
      <w:r w:rsidR="002B0223" w:rsidRPr="00800039">
        <w:rPr>
          <w:rFonts w:ascii="ＭＳ 明朝" w:hAnsi="ＭＳ 明朝" w:hint="eastAsia"/>
          <w:sz w:val="24"/>
          <w:szCs w:val="24"/>
        </w:rPr>
        <w:t xml:space="preserve">　</w:t>
      </w:r>
      <w:r w:rsidRPr="00800039">
        <w:rPr>
          <w:rFonts w:ascii="ＭＳ 明朝" w:hAnsi="ＭＳ 明朝" w:hint="eastAsia"/>
          <w:sz w:val="24"/>
          <w:szCs w:val="24"/>
        </w:rPr>
        <w:t>各事業者で</w:t>
      </w:r>
      <w:r w:rsidR="00AD44AC" w:rsidRPr="00800039">
        <w:rPr>
          <w:rFonts w:ascii="ＭＳ 明朝" w:hAnsi="ＭＳ 明朝" w:hint="eastAsia"/>
          <w:sz w:val="24"/>
          <w:szCs w:val="24"/>
        </w:rPr>
        <w:t>「</w:t>
      </w:r>
      <w:r w:rsidR="005F1544" w:rsidRPr="00800039">
        <w:rPr>
          <w:rFonts w:ascii="ＭＳ 明朝" w:hAnsi="ＭＳ 明朝" w:hint="eastAsia"/>
          <w:sz w:val="24"/>
          <w:szCs w:val="24"/>
        </w:rPr>
        <w:t>８</w:t>
      </w:r>
      <w:r w:rsidRPr="00800039">
        <w:rPr>
          <w:rFonts w:ascii="ＭＳ 明朝" w:hAnsi="ＭＳ 明朝" w:hint="eastAsia"/>
          <w:sz w:val="24"/>
          <w:szCs w:val="24"/>
        </w:rPr>
        <w:t xml:space="preserve"> </w:t>
      </w:r>
      <w:r w:rsidR="00AD44AC" w:rsidRPr="00800039">
        <w:rPr>
          <w:rFonts w:ascii="ＭＳ 明朝" w:hAnsi="ＭＳ 明朝" w:hint="eastAsia"/>
          <w:sz w:val="24"/>
          <w:szCs w:val="24"/>
        </w:rPr>
        <w:t>輸入制度について」</w:t>
      </w:r>
      <w:r w:rsidRPr="00800039">
        <w:rPr>
          <w:rFonts w:ascii="ＭＳ 明朝" w:hAnsi="ＭＳ 明朝" w:hint="eastAsia"/>
          <w:sz w:val="24"/>
          <w:szCs w:val="24"/>
        </w:rPr>
        <w:t>に記載しているリンク先にて最新の情報をご確認ください。さらにご不明な場合は、当事務局までご相談ください。</w:t>
      </w:r>
    </w:p>
    <w:p w14:paraId="6BE3CC0E" w14:textId="68817E27" w:rsidR="00ED2D63" w:rsidRPr="007A5B14" w:rsidRDefault="00ED2D63" w:rsidP="00ED2D63">
      <w:pPr>
        <w:widowControl/>
        <w:shd w:val="clear" w:color="auto" w:fill="92CAE0"/>
        <w:tabs>
          <w:tab w:val="left" w:pos="8955"/>
        </w:tabs>
        <w:spacing w:before="360" w:after="192"/>
        <w:jc w:val="left"/>
        <w:outlineLvl w:val="2"/>
        <w:rPr>
          <w:rFonts w:asciiTheme="majorEastAsia" w:eastAsiaTheme="majorEastAsia" w:hAnsiTheme="majorEastAsia" w:cs="メイリオ"/>
          <w:b/>
          <w:bCs/>
          <w:kern w:val="0"/>
          <w:sz w:val="32"/>
          <w:szCs w:val="30"/>
        </w:rPr>
      </w:pPr>
      <w:r>
        <w:rPr>
          <w:rFonts w:asciiTheme="majorEastAsia" w:eastAsiaTheme="majorEastAsia" w:hAnsiTheme="majorEastAsia" w:cs="メイリオ" w:hint="eastAsia"/>
          <w:b/>
          <w:bCs/>
          <w:kern w:val="0"/>
          <w:sz w:val="32"/>
          <w:szCs w:val="30"/>
        </w:rPr>
        <w:t>５</w:t>
      </w:r>
      <w:r w:rsidRPr="007A5B14">
        <w:rPr>
          <w:rFonts w:asciiTheme="majorEastAsia" w:eastAsiaTheme="majorEastAsia" w:hAnsiTheme="majorEastAsia" w:cs="メイリオ" w:hint="eastAsia"/>
          <w:b/>
          <w:bCs/>
          <w:kern w:val="0"/>
          <w:sz w:val="32"/>
          <w:szCs w:val="30"/>
        </w:rPr>
        <w:t xml:space="preserve">　</w:t>
      </w:r>
      <w:r>
        <w:rPr>
          <w:rFonts w:asciiTheme="majorEastAsia" w:eastAsiaTheme="majorEastAsia" w:hAnsiTheme="majorEastAsia" w:cs="メイリオ" w:hint="eastAsia"/>
          <w:b/>
          <w:bCs/>
          <w:kern w:val="0"/>
          <w:sz w:val="32"/>
          <w:szCs w:val="30"/>
        </w:rPr>
        <w:t>参加</w:t>
      </w:r>
      <w:r w:rsidR="007C20E1">
        <w:rPr>
          <w:rFonts w:asciiTheme="majorEastAsia" w:eastAsiaTheme="majorEastAsia" w:hAnsiTheme="majorEastAsia" w:cs="メイリオ" w:hint="eastAsia"/>
          <w:b/>
          <w:bCs/>
          <w:kern w:val="0"/>
          <w:sz w:val="32"/>
          <w:szCs w:val="30"/>
        </w:rPr>
        <w:t>事業者及び参加商品の選定</w:t>
      </w:r>
      <w:r w:rsidRPr="007A5B14">
        <w:rPr>
          <w:rFonts w:asciiTheme="majorEastAsia" w:eastAsiaTheme="majorEastAsia" w:hAnsiTheme="majorEastAsia" w:cs="メイリオ"/>
          <w:b/>
          <w:bCs/>
          <w:kern w:val="0"/>
          <w:sz w:val="32"/>
          <w:szCs w:val="30"/>
        </w:rPr>
        <w:tab/>
      </w:r>
    </w:p>
    <w:p w14:paraId="288A5EBF" w14:textId="48258093" w:rsidR="005F1544" w:rsidRPr="005F1544" w:rsidRDefault="00F709A4" w:rsidP="00ED2D63">
      <w:pPr>
        <w:ind w:firstLineChars="100" w:firstLine="240"/>
        <w:rPr>
          <w:sz w:val="24"/>
          <w:szCs w:val="24"/>
        </w:rPr>
      </w:pPr>
      <w:r>
        <w:rPr>
          <w:rFonts w:hint="eastAsia"/>
          <w:sz w:val="24"/>
          <w:szCs w:val="24"/>
        </w:rPr>
        <w:t>参加事業者の選定</w:t>
      </w:r>
      <w:r w:rsidR="007C20E1" w:rsidRPr="007C20E1">
        <w:rPr>
          <w:rFonts w:hint="eastAsia"/>
          <w:sz w:val="24"/>
          <w:szCs w:val="24"/>
        </w:rPr>
        <w:t>結果については、当協議会から申込者へ連絡します。</w:t>
      </w:r>
      <w:r w:rsidR="00ED2D63" w:rsidRPr="00ED2D63">
        <w:rPr>
          <w:rFonts w:hint="eastAsia"/>
          <w:sz w:val="24"/>
          <w:szCs w:val="24"/>
        </w:rPr>
        <w:t>申込</w:t>
      </w:r>
      <w:r w:rsidR="007C20E1">
        <w:rPr>
          <w:rFonts w:hint="eastAsia"/>
          <w:sz w:val="24"/>
          <w:szCs w:val="24"/>
        </w:rPr>
        <w:t>が</w:t>
      </w:r>
      <w:r w:rsidR="00ED2D63" w:rsidRPr="00ED2D63">
        <w:rPr>
          <w:rFonts w:hint="eastAsia"/>
          <w:sz w:val="24"/>
          <w:szCs w:val="24"/>
        </w:rPr>
        <w:t>多数の場合</w:t>
      </w:r>
      <w:r w:rsidR="00A2096E">
        <w:rPr>
          <w:rFonts w:hint="eastAsia"/>
          <w:sz w:val="24"/>
          <w:szCs w:val="24"/>
        </w:rPr>
        <w:t>など</w:t>
      </w:r>
      <w:r w:rsidR="007C20E1">
        <w:rPr>
          <w:rFonts w:hint="eastAsia"/>
          <w:sz w:val="24"/>
          <w:szCs w:val="24"/>
        </w:rPr>
        <w:t>、</w:t>
      </w:r>
      <w:r>
        <w:rPr>
          <w:rFonts w:hint="eastAsia"/>
          <w:sz w:val="24"/>
          <w:szCs w:val="24"/>
        </w:rPr>
        <w:t>参加の</w:t>
      </w:r>
      <w:r w:rsidR="00ED2D63" w:rsidRPr="00ED2D63">
        <w:rPr>
          <w:rFonts w:hint="eastAsia"/>
          <w:sz w:val="24"/>
          <w:szCs w:val="24"/>
        </w:rPr>
        <w:t>ご希望に添えない</w:t>
      </w:r>
      <w:r>
        <w:rPr>
          <w:rFonts w:hint="eastAsia"/>
          <w:sz w:val="24"/>
          <w:szCs w:val="24"/>
        </w:rPr>
        <w:t>場合</w:t>
      </w:r>
      <w:r w:rsidR="007C20E1">
        <w:rPr>
          <w:rFonts w:hint="eastAsia"/>
          <w:sz w:val="24"/>
          <w:szCs w:val="24"/>
        </w:rPr>
        <w:t>が</w:t>
      </w:r>
      <w:r w:rsidR="00ED2D63" w:rsidRPr="00ED2D63">
        <w:rPr>
          <w:rFonts w:hint="eastAsia"/>
          <w:sz w:val="24"/>
          <w:szCs w:val="24"/>
        </w:rPr>
        <w:t>あります</w:t>
      </w:r>
      <w:r w:rsidR="00ED2D63">
        <w:rPr>
          <w:rFonts w:hint="eastAsia"/>
          <w:sz w:val="24"/>
          <w:szCs w:val="24"/>
        </w:rPr>
        <w:t>ので、</w:t>
      </w:r>
      <w:r w:rsidR="00ED2D63" w:rsidRPr="00ED2D63">
        <w:rPr>
          <w:rFonts w:hint="eastAsia"/>
          <w:sz w:val="24"/>
          <w:szCs w:val="24"/>
        </w:rPr>
        <w:t>あらかじめご了承ください。</w:t>
      </w:r>
    </w:p>
    <w:p w14:paraId="49378457" w14:textId="1A666EB5" w:rsidR="00ED2D63" w:rsidRPr="00F709A4" w:rsidRDefault="00F709A4" w:rsidP="005F1544">
      <w:pPr>
        <w:ind w:firstLineChars="100" w:firstLine="240"/>
        <w:rPr>
          <w:rFonts w:ascii="ＭＳ 明朝" w:hAnsi="ＭＳ 明朝"/>
          <w:sz w:val="24"/>
          <w:szCs w:val="24"/>
        </w:rPr>
      </w:pPr>
      <w:r w:rsidRPr="00F709A4">
        <w:rPr>
          <w:rFonts w:ascii="ＭＳ 明朝" w:hAnsi="ＭＳ 明朝" w:hint="eastAsia"/>
          <w:sz w:val="24"/>
          <w:szCs w:val="24"/>
        </w:rPr>
        <w:t>また参加商品については、申込商品を基本とし</w:t>
      </w:r>
      <w:r>
        <w:rPr>
          <w:rFonts w:ascii="ＭＳ 明朝" w:hAnsi="ＭＳ 明朝" w:hint="eastAsia"/>
          <w:sz w:val="24"/>
          <w:szCs w:val="24"/>
        </w:rPr>
        <w:t>ますが</w:t>
      </w:r>
      <w:r w:rsidRPr="00F709A4">
        <w:rPr>
          <w:rFonts w:ascii="ＭＳ 明朝" w:hAnsi="ＭＳ 明朝" w:hint="eastAsia"/>
          <w:sz w:val="24"/>
          <w:szCs w:val="24"/>
        </w:rPr>
        <w:t>、運営業者（現地の商社含む）との事前相談において、変更等のアドバイス</w:t>
      </w:r>
      <w:r>
        <w:rPr>
          <w:rFonts w:ascii="ＭＳ 明朝" w:hAnsi="ＭＳ 明朝" w:hint="eastAsia"/>
          <w:sz w:val="24"/>
          <w:szCs w:val="24"/>
        </w:rPr>
        <w:t>や依頼</w:t>
      </w:r>
      <w:r w:rsidRPr="00F709A4">
        <w:rPr>
          <w:rFonts w:ascii="ＭＳ 明朝" w:hAnsi="ＭＳ 明朝" w:hint="eastAsia"/>
          <w:sz w:val="24"/>
          <w:szCs w:val="24"/>
        </w:rPr>
        <w:t>等をさせていただく場合があります</w:t>
      </w:r>
      <w:r>
        <w:rPr>
          <w:rFonts w:ascii="ＭＳ 明朝" w:hAnsi="ＭＳ 明朝" w:hint="eastAsia"/>
          <w:sz w:val="24"/>
          <w:szCs w:val="24"/>
        </w:rPr>
        <w:t>。</w:t>
      </w:r>
    </w:p>
    <w:p w14:paraId="7128EF98" w14:textId="5C26FE78" w:rsidR="001F3799" w:rsidRPr="007A5B14" w:rsidRDefault="005F1544" w:rsidP="00452B83">
      <w:pPr>
        <w:widowControl/>
        <w:shd w:val="clear" w:color="auto" w:fill="92CAE0"/>
        <w:tabs>
          <w:tab w:val="left" w:pos="8955"/>
        </w:tabs>
        <w:spacing w:before="360" w:after="192"/>
        <w:jc w:val="left"/>
        <w:outlineLvl w:val="2"/>
        <w:rPr>
          <w:rFonts w:asciiTheme="majorEastAsia" w:eastAsiaTheme="majorEastAsia" w:hAnsiTheme="majorEastAsia" w:cs="メイリオ"/>
          <w:b/>
          <w:bCs/>
          <w:kern w:val="0"/>
          <w:sz w:val="32"/>
          <w:szCs w:val="30"/>
        </w:rPr>
      </w:pPr>
      <w:r>
        <w:rPr>
          <w:rFonts w:asciiTheme="majorEastAsia" w:eastAsiaTheme="majorEastAsia" w:hAnsiTheme="majorEastAsia" w:cs="メイリオ" w:hint="eastAsia"/>
          <w:b/>
          <w:bCs/>
          <w:kern w:val="0"/>
          <w:sz w:val="32"/>
          <w:szCs w:val="30"/>
        </w:rPr>
        <w:lastRenderedPageBreak/>
        <w:t>６</w:t>
      </w:r>
      <w:r w:rsidR="001F3799" w:rsidRPr="007A5B14">
        <w:rPr>
          <w:rFonts w:asciiTheme="majorEastAsia" w:eastAsiaTheme="majorEastAsia" w:hAnsiTheme="majorEastAsia" w:cs="メイリオ" w:hint="eastAsia"/>
          <w:b/>
          <w:bCs/>
          <w:kern w:val="0"/>
          <w:sz w:val="32"/>
          <w:szCs w:val="30"/>
        </w:rPr>
        <w:t xml:space="preserve">　事業実施結果の報告及びアンケートの実施</w:t>
      </w:r>
      <w:r w:rsidR="00452B83" w:rsidRPr="007A5B14">
        <w:rPr>
          <w:rFonts w:asciiTheme="majorEastAsia" w:eastAsiaTheme="majorEastAsia" w:hAnsiTheme="majorEastAsia" w:cs="メイリオ"/>
          <w:b/>
          <w:bCs/>
          <w:kern w:val="0"/>
          <w:sz w:val="32"/>
          <w:szCs w:val="30"/>
        </w:rPr>
        <w:tab/>
      </w:r>
    </w:p>
    <w:p w14:paraId="4A7C8FB5" w14:textId="301713CE" w:rsidR="00B276B2" w:rsidRPr="003C5206" w:rsidRDefault="00B276B2" w:rsidP="00B276B2">
      <w:pPr>
        <w:ind w:firstLineChars="100" w:firstLine="240"/>
        <w:rPr>
          <w:sz w:val="24"/>
          <w:szCs w:val="24"/>
        </w:rPr>
      </w:pPr>
      <w:r w:rsidRPr="007A5B14">
        <w:rPr>
          <w:rFonts w:hint="eastAsia"/>
          <w:sz w:val="24"/>
          <w:szCs w:val="24"/>
        </w:rPr>
        <w:t>今後の輸出に向けての具体的なプラン作成や商品開発につなげていただくため、事業実施後、テスト販売や</w:t>
      </w:r>
      <w:r w:rsidR="00001677" w:rsidRPr="003C5206">
        <w:rPr>
          <w:rFonts w:hint="eastAsia"/>
          <w:sz w:val="24"/>
          <w:szCs w:val="24"/>
        </w:rPr>
        <w:t>営業代行</w:t>
      </w:r>
      <w:r w:rsidRPr="003C5206">
        <w:rPr>
          <w:rFonts w:hint="eastAsia"/>
          <w:sz w:val="24"/>
          <w:szCs w:val="24"/>
        </w:rPr>
        <w:t>の結果について、フィードバックを実施します。</w:t>
      </w:r>
    </w:p>
    <w:p w14:paraId="27A1F0F1" w14:textId="18D7DA25" w:rsidR="00B276B2" w:rsidRPr="007A5B14" w:rsidRDefault="00B276B2" w:rsidP="00B276B2">
      <w:pPr>
        <w:ind w:firstLineChars="100" w:firstLine="240"/>
        <w:rPr>
          <w:sz w:val="24"/>
          <w:szCs w:val="24"/>
        </w:rPr>
      </w:pPr>
      <w:r w:rsidRPr="003C5206">
        <w:rPr>
          <w:rFonts w:hint="eastAsia"/>
          <w:sz w:val="24"/>
          <w:szCs w:val="24"/>
        </w:rPr>
        <w:t>なお、見積もりやサンプル</w:t>
      </w:r>
      <w:r w:rsidR="00444722" w:rsidRPr="003C5206">
        <w:rPr>
          <w:rFonts w:hint="eastAsia"/>
          <w:sz w:val="24"/>
          <w:szCs w:val="24"/>
        </w:rPr>
        <w:t>提供</w:t>
      </w:r>
      <w:r w:rsidRPr="003C5206">
        <w:rPr>
          <w:rFonts w:hint="eastAsia"/>
          <w:sz w:val="24"/>
          <w:szCs w:val="24"/>
        </w:rPr>
        <w:t>依頼があっ</w:t>
      </w:r>
      <w:r w:rsidRPr="007A5B14">
        <w:rPr>
          <w:rFonts w:hint="eastAsia"/>
          <w:sz w:val="24"/>
          <w:szCs w:val="24"/>
        </w:rPr>
        <w:t>た場合には、その都度ご連絡致します。</w:t>
      </w:r>
    </w:p>
    <w:p w14:paraId="0AA50D65" w14:textId="1F179BC7" w:rsidR="00B276B2" w:rsidRDefault="00B276B2" w:rsidP="005E1813">
      <w:pPr>
        <w:ind w:firstLineChars="100" w:firstLine="240"/>
        <w:rPr>
          <w:sz w:val="24"/>
          <w:szCs w:val="24"/>
        </w:rPr>
      </w:pPr>
      <w:r w:rsidRPr="007A5B14">
        <w:rPr>
          <w:rFonts w:hint="eastAsia"/>
          <w:sz w:val="24"/>
          <w:szCs w:val="24"/>
        </w:rPr>
        <w:t>また、当協議会より本プロモーションの効果等について、事業完了後にアンケート（電話等でのヒアリングを含む）を実施します。</w:t>
      </w:r>
    </w:p>
    <w:p w14:paraId="7DBFC653" w14:textId="2EB36744" w:rsidR="001F3799" w:rsidRPr="007A5B14" w:rsidRDefault="005F1544" w:rsidP="001F3799">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r>
        <w:rPr>
          <w:rFonts w:asciiTheme="majorEastAsia" w:eastAsiaTheme="majorEastAsia" w:hAnsiTheme="majorEastAsia" w:cs="メイリオ" w:hint="eastAsia"/>
          <w:b/>
          <w:bCs/>
          <w:kern w:val="0"/>
          <w:sz w:val="32"/>
          <w:szCs w:val="30"/>
        </w:rPr>
        <w:t>７</w:t>
      </w:r>
      <w:r w:rsidR="001F3799" w:rsidRPr="007A5B14">
        <w:rPr>
          <w:rFonts w:asciiTheme="majorEastAsia" w:eastAsiaTheme="majorEastAsia" w:hAnsiTheme="majorEastAsia" w:cs="メイリオ" w:hint="eastAsia"/>
          <w:b/>
          <w:bCs/>
          <w:kern w:val="0"/>
          <w:sz w:val="32"/>
          <w:szCs w:val="30"/>
        </w:rPr>
        <w:t xml:space="preserve">　参加申込方法</w:t>
      </w:r>
    </w:p>
    <w:p w14:paraId="41286A58" w14:textId="77777777" w:rsidR="00B276B2" w:rsidRPr="007A5B14" w:rsidRDefault="00B276B2" w:rsidP="0063569A">
      <w:pPr>
        <w:ind w:firstLineChars="100" w:firstLine="240"/>
        <w:rPr>
          <w:sz w:val="24"/>
          <w:szCs w:val="24"/>
        </w:rPr>
      </w:pPr>
      <w:r w:rsidRPr="007A5B14">
        <w:rPr>
          <w:rFonts w:hint="eastAsia"/>
          <w:sz w:val="24"/>
          <w:szCs w:val="24"/>
        </w:rPr>
        <w:t>参加を希望される事業者様は、下記提出書類を期限必着でご提出ください。</w:t>
      </w:r>
    </w:p>
    <w:p w14:paraId="4684861D" w14:textId="369AAF56" w:rsidR="00B276B2" w:rsidRPr="00001677" w:rsidRDefault="00B276B2" w:rsidP="00B276B2">
      <w:pPr>
        <w:ind w:firstLineChars="100" w:firstLine="240"/>
        <w:rPr>
          <w:rFonts w:asciiTheme="minorEastAsia" w:hAnsiTheme="minorEastAsia"/>
          <w:sz w:val="24"/>
          <w:szCs w:val="24"/>
        </w:rPr>
      </w:pPr>
      <w:r w:rsidRPr="00001677">
        <w:rPr>
          <w:rFonts w:asciiTheme="minorEastAsia" w:hAnsiTheme="minorEastAsia" w:hint="eastAsia"/>
          <w:sz w:val="24"/>
          <w:szCs w:val="24"/>
        </w:rPr>
        <w:t>(</w:t>
      </w:r>
      <w:r w:rsidR="00A741DD" w:rsidRPr="00001677">
        <w:rPr>
          <w:rFonts w:asciiTheme="minorEastAsia" w:hAnsiTheme="minorEastAsia" w:hint="eastAsia"/>
          <w:sz w:val="24"/>
          <w:szCs w:val="24"/>
        </w:rPr>
        <w:t>メールタイトルに香港</w:t>
      </w:r>
      <w:r w:rsidR="00875572" w:rsidRPr="00001677">
        <w:rPr>
          <w:rFonts w:asciiTheme="minorEastAsia" w:hAnsiTheme="minorEastAsia" w:hint="eastAsia"/>
          <w:sz w:val="24"/>
          <w:szCs w:val="24"/>
        </w:rPr>
        <w:t>プロモーション申込（貴社・貴団体名）</w:t>
      </w:r>
      <w:r w:rsidRPr="00001677">
        <w:rPr>
          <w:rFonts w:asciiTheme="minorEastAsia" w:hAnsiTheme="minorEastAsia" w:hint="eastAsia"/>
          <w:sz w:val="24"/>
          <w:szCs w:val="24"/>
        </w:rPr>
        <w:t>と記載してください。)</w:t>
      </w:r>
    </w:p>
    <w:p w14:paraId="6519DFB3" w14:textId="604FE6D7" w:rsidR="00B276B2" w:rsidRPr="007A5B14" w:rsidRDefault="00B276B2" w:rsidP="0063569A">
      <w:pPr>
        <w:ind w:firstLineChars="100" w:firstLine="240"/>
        <w:rPr>
          <w:sz w:val="24"/>
          <w:szCs w:val="24"/>
        </w:rPr>
      </w:pPr>
      <w:r w:rsidRPr="007A5B14">
        <w:rPr>
          <w:rFonts w:hint="eastAsia"/>
          <w:sz w:val="24"/>
          <w:szCs w:val="24"/>
        </w:rPr>
        <w:t>なお、提出いただいた情報は本事業の参加商品審査、事業実施事務以外には使用しません。</w:t>
      </w:r>
    </w:p>
    <w:p w14:paraId="2CA7B5B6" w14:textId="77777777" w:rsidR="0063569A" w:rsidRPr="007A5B14" w:rsidRDefault="0063569A" w:rsidP="0063569A">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7A5B14">
        <w:rPr>
          <w:rFonts w:asciiTheme="majorEastAsia" w:eastAsiaTheme="majorEastAsia" w:hAnsiTheme="majorEastAsia" w:cs="メイリオ" w:hint="eastAsia"/>
          <w:b/>
          <w:bCs/>
          <w:kern w:val="0"/>
          <w:sz w:val="24"/>
          <w:szCs w:val="24"/>
        </w:rPr>
        <w:t>（１）申込書提出先【メールにて送付】</w:t>
      </w:r>
    </w:p>
    <w:p w14:paraId="38F2DF3C" w14:textId="79C113E7" w:rsidR="00B276B2" w:rsidRPr="003C5206" w:rsidRDefault="00B276B2" w:rsidP="0063569A">
      <w:pPr>
        <w:ind w:firstLineChars="100" w:firstLine="240"/>
        <w:rPr>
          <w:sz w:val="24"/>
          <w:szCs w:val="24"/>
        </w:rPr>
      </w:pPr>
      <w:r w:rsidRPr="007A5B14">
        <w:rPr>
          <w:rFonts w:hint="eastAsia"/>
          <w:sz w:val="24"/>
          <w:szCs w:val="24"/>
        </w:rPr>
        <w:t>ひょうごの美味し風土拡</w:t>
      </w:r>
      <w:r w:rsidRPr="003C5206">
        <w:rPr>
          <w:rFonts w:hint="eastAsia"/>
          <w:sz w:val="24"/>
          <w:szCs w:val="24"/>
        </w:rPr>
        <w:t>大協議会事務局（兵庫県</w:t>
      </w:r>
      <w:r w:rsidR="00DB5B4A" w:rsidRPr="003C5206">
        <w:rPr>
          <w:rFonts w:hint="eastAsia"/>
          <w:sz w:val="24"/>
          <w:szCs w:val="24"/>
        </w:rPr>
        <w:t>農林水産部流通戦略課</w:t>
      </w:r>
      <w:r w:rsidRPr="003C5206">
        <w:rPr>
          <w:rFonts w:hint="eastAsia"/>
          <w:sz w:val="24"/>
          <w:szCs w:val="24"/>
        </w:rPr>
        <w:t>内）</w:t>
      </w:r>
    </w:p>
    <w:p w14:paraId="586ACBA6" w14:textId="30273A40" w:rsidR="00B276B2" w:rsidRPr="003C5206" w:rsidRDefault="00B276B2" w:rsidP="00B276B2">
      <w:pPr>
        <w:ind w:firstLineChars="100" w:firstLine="240"/>
        <w:rPr>
          <w:sz w:val="24"/>
          <w:szCs w:val="24"/>
        </w:rPr>
      </w:pPr>
      <w:r w:rsidRPr="003C5206">
        <w:rPr>
          <w:rFonts w:hint="eastAsia"/>
          <w:sz w:val="24"/>
          <w:szCs w:val="24"/>
        </w:rPr>
        <w:t>E-mail</w:t>
      </w:r>
      <w:r w:rsidRPr="003C5206">
        <w:rPr>
          <w:rFonts w:hint="eastAsia"/>
          <w:sz w:val="24"/>
          <w:szCs w:val="24"/>
        </w:rPr>
        <w:t xml:space="preserve">　</w:t>
      </w:r>
      <w:r w:rsidRPr="003C5206">
        <w:rPr>
          <w:rFonts w:hint="eastAsia"/>
          <w:sz w:val="24"/>
          <w:szCs w:val="24"/>
        </w:rPr>
        <w:t xml:space="preserve"> </w:t>
      </w:r>
      <w:r w:rsidR="00050C82" w:rsidRPr="003C5206">
        <w:rPr>
          <w:u w:val="single"/>
        </w:rPr>
        <w:t>ryuutsuusenryaku@pref.hyogo.lg.jp</w:t>
      </w:r>
    </w:p>
    <w:p w14:paraId="0ADB06EF" w14:textId="4ECDED6B" w:rsidR="005F3B68" w:rsidRPr="003C5206" w:rsidRDefault="005F3B68" w:rsidP="00741584">
      <w:pPr>
        <w:ind w:leftChars="100" w:left="450" w:hangingChars="100" w:hanging="240"/>
        <w:rPr>
          <w:rFonts w:asciiTheme="minorEastAsia" w:hAnsiTheme="minorEastAsia"/>
          <w:sz w:val="24"/>
          <w:szCs w:val="24"/>
        </w:rPr>
      </w:pPr>
      <w:r w:rsidRPr="003C5206">
        <w:rPr>
          <w:rFonts w:hint="eastAsia"/>
          <w:sz w:val="24"/>
          <w:szCs w:val="24"/>
        </w:rPr>
        <w:t>※</w:t>
      </w:r>
      <w:r w:rsidR="00741584" w:rsidRPr="003C5206">
        <w:rPr>
          <w:rFonts w:hint="eastAsia"/>
          <w:sz w:val="24"/>
          <w:szCs w:val="24"/>
        </w:rPr>
        <w:t xml:space="preserve">　恐れ入りますが、</w:t>
      </w:r>
      <w:r w:rsidRPr="003C5206">
        <w:rPr>
          <w:rFonts w:hint="eastAsia"/>
          <w:sz w:val="24"/>
          <w:szCs w:val="24"/>
        </w:rPr>
        <w:t>メール送付後、事務局から３日以内（土日祝除く）に</w:t>
      </w:r>
      <w:r w:rsidR="00741584" w:rsidRPr="003C5206">
        <w:rPr>
          <w:rFonts w:hint="eastAsia"/>
          <w:sz w:val="24"/>
          <w:szCs w:val="24"/>
        </w:rPr>
        <w:t>返信がない場</w:t>
      </w:r>
      <w:r w:rsidR="00741584" w:rsidRPr="003C5206">
        <w:rPr>
          <w:rFonts w:asciiTheme="minorEastAsia" w:hAnsiTheme="minorEastAsia" w:hint="eastAsia"/>
          <w:sz w:val="24"/>
          <w:szCs w:val="24"/>
        </w:rPr>
        <w:t>合、電話にてご連絡願います。（TEL:078-362-9213）</w:t>
      </w:r>
    </w:p>
    <w:p w14:paraId="14138AC1" w14:textId="77777777" w:rsidR="0063569A" w:rsidRPr="003C5206" w:rsidRDefault="0063569A" w:rsidP="0063569A">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rPr>
      </w:pPr>
      <w:r w:rsidRPr="003C5206">
        <w:rPr>
          <w:rFonts w:asciiTheme="majorEastAsia" w:eastAsiaTheme="majorEastAsia" w:hAnsiTheme="majorEastAsia" w:cs="メイリオ" w:hint="eastAsia"/>
          <w:b/>
          <w:bCs/>
          <w:kern w:val="0"/>
          <w:sz w:val="24"/>
          <w:szCs w:val="24"/>
        </w:rPr>
        <w:t>（２）提出期限</w:t>
      </w:r>
    </w:p>
    <w:p w14:paraId="4CBED3B9" w14:textId="192971BA" w:rsidR="00B276B2" w:rsidRPr="003C5206" w:rsidRDefault="00875572" w:rsidP="0063569A">
      <w:pPr>
        <w:ind w:firstLineChars="100" w:firstLine="240"/>
        <w:rPr>
          <w:rFonts w:asciiTheme="minorEastAsia" w:hAnsiTheme="minorEastAsia"/>
          <w:sz w:val="24"/>
          <w:szCs w:val="24"/>
        </w:rPr>
      </w:pPr>
      <w:r w:rsidRPr="003C5206">
        <w:rPr>
          <w:rFonts w:asciiTheme="minorEastAsia" w:hAnsiTheme="minorEastAsia" w:hint="eastAsia"/>
          <w:sz w:val="24"/>
          <w:szCs w:val="24"/>
        </w:rPr>
        <w:t>令和</w:t>
      </w:r>
      <w:r w:rsidR="00050C82" w:rsidRPr="003C5206">
        <w:rPr>
          <w:rFonts w:asciiTheme="minorEastAsia" w:hAnsiTheme="minorEastAsia" w:hint="eastAsia"/>
          <w:sz w:val="24"/>
          <w:szCs w:val="24"/>
        </w:rPr>
        <w:t>４</w:t>
      </w:r>
      <w:r w:rsidRPr="003C5206">
        <w:rPr>
          <w:rFonts w:asciiTheme="minorEastAsia" w:hAnsiTheme="minorEastAsia" w:hint="eastAsia"/>
          <w:sz w:val="24"/>
          <w:szCs w:val="24"/>
        </w:rPr>
        <w:t>年</w:t>
      </w:r>
      <w:r w:rsidR="00050C82" w:rsidRPr="003C5206">
        <w:rPr>
          <w:rFonts w:asciiTheme="minorEastAsia" w:hAnsiTheme="minorEastAsia" w:hint="eastAsia"/>
          <w:sz w:val="24"/>
          <w:szCs w:val="24"/>
        </w:rPr>
        <w:t>８</w:t>
      </w:r>
      <w:r w:rsidRPr="003C5206">
        <w:rPr>
          <w:rFonts w:asciiTheme="minorEastAsia" w:hAnsiTheme="minorEastAsia" w:hint="eastAsia"/>
          <w:sz w:val="24"/>
          <w:szCs w:val="24"/>
        </w:rPr>
        <w:t>月</w:t>
      </w:r>
      <w:r w:rsidR="008C074C" w:rsidRPr="003C5206">
        <w:rPr>
          <w:rFonts w:asciiTheme="minorEastAsia" w:hAnsiTheme="minorEastAsia" w:hint="eastAsia"/>
          <w:sz w:val="24"/>
          <w:szCs w:val="24"/>
        </w:rPr>
        <w:t>22</w:t>
      </w:r>
      <w:r w:rsidR="00452B83" w:rsidRPr="003C5206">
        <w:rPr>
          <w:rFonts w:asciiTheme="minorEastAsia" w:hAnsiTheme="minorEastAsia" w:hint="eastAsia"/>
          <w:sz w:val="24"/>
          <w:szCs w:val="24"/>
        </w:rPr>
        <w:t>日（</w:t>
      </w:r>
      <w:r w:rsidR="00592441" w:rsidRPr="003C5206">
        <w:rPr>
          <w:rFonts w:asciiTheme="minorEastAsia" w:hAnsiTheme="minorEastAsia" w:hint="eastAsia"/>
          <w:sz w:val="24"/>
          <w:szCs w:val="24"/>
        </w:rPr>
        <w:t>月</w:t>
      </w:r>
      <w:r w:rsidR="00B276B2" w:rsidRPr="003C5206">
        <w:rPr>
          <w:rFonts w:asciiTheme="minorEastAsia" w:hAnsiTheme="minorEastAsia" w:hint="eastAsia"/>
          <w:sz w:val="24"/>
          <w:szCs w:val="24"/>
        </w:rPr>
        <w:t>）</w:t>
      </w:r>
    </w:p>
    <w:p w14:paraId="4FCD303B" w14:textId="77777777" w:rsidR="0063569A" w:rsidRPr="003C5206" w:rsidRDefault="0063569A" w:rsidP="0063569A">
      <w:pPr>
        <w:widowControl/>
        <w:pBdr>
          <w:bottom w:val="single" w:sz="18" w:space="7" w:color="92CBDF"/>
        </w:pBdr>
        <w:shd w:val="clear" w:color="auto" w:fill="FFFFFF"/>
        <w:spacing w:before="360" w:after="192"/>
        <w:jc w:val="left"/>
        <w:outlineLvl w:val="3"/>
        <w:rPr>
          <w:rFonts w:asciiTheme="majorEastAsia" w:eastAsiaTheme="majorEastAsia" w:hAnsiTheme="majorEastAsia" w:cs="メイリオ"/>
          <w:b/>
          <w:bCs/>
          <w:kern w:val="0"/>
          <w:sz w:val="24"/>
          <w:szCs w:val="24"/>
          <w:lang w:eastAsia="zh-TW"/>
        </w:rPr>
      </w:pPr>
      <w:r w:rsidRPr="003C5206">
        <w:rPr>
          <w:rFonts w:asciiTheme="majorEastAsia" w:eastAsiaTheme="majorEastAsia" w:hAnsiTheme="majorEastAsia" w:cs="メイリオ" w:hint="eastAsia"/>
          <w:b/>
          <w:bCs/>
          <w:kern w:val="0"/>
          <w:sz w:val="24"/>
          <w:szCs w:val="24"/>
          <w:lang w:eastAsia="zh-TW"/>
        </w:rPr>
        <w:t>（３）提出書類：参加申込書</w:t>
      </w:r>
    </w:p>
    <w:p w14:paraId="0DC020FA" w14:textId="77777777" w:rsidR="0063569A" w:rsidRPr="003C5206" w:rsidRDefault="0063569A" w:rsidP="0063569A">
      <w:pPr>
        <w:ind w:firstLineChars="100" w:firstLine="240"/>
        <w:rPr>
          <w:sz w:val="24"/>
          <w:szCs w:val="24"/>
          <w:lang w:eastAsia="zh-TW"/>
        </w:rPr>
      </w:pPr>
      <w:r w:rsidRPr="003C5206">
        <w:rPr>
          <w:rFonts w:hint="eastAsia"/>
          <w:sz w:val="24"/>
          <w:szCs w:val="24"/>
          <w:lang w:eastAsia="zh-TW"/>
        </w:rPr>
        <w:t>①　参加申込書</w:t>
      </w:r>
      <w:r w:rsidR="00B276B2" w:rsidRPr="003C5206">
        <w:rPr>
          <w:rFonts w:hint="eastAsia"/>
          <w:sz w:val="24"/>
          <w:szCs w:val="24"/>
          <w:lang w:eastAsia="zh-TW"/>
        </w:rPr>
        <w:t>（様式１）</w:t>
      </w:r>
    </w:p>
    <w:p w14:paraId="2F69F390" w14:textId="0DFCAC76" w:rsidR="00444722" w:rsidRPr="003C5206" w:rsidRDefault="0063569A" w:rsidP="00444722">
      <w:pPr>
        <w:ind w:firstLineChars="100" w:firstLine="240"/>
        <w:rPr>
          <w:sz w:val="22"/>
          <w:szCs w:val="24"/>
        </w:rPr>
      </w:pPr>
      <w:r w:rsidRPr="003C5206">
        <w:rPr>
          <w:rFonts w:hint="eastAsia"/>
          <w:sz w:val="24"/>
          <w:szCs w:val="24"/>
        </w:rPr>
        <w:t xml:space="preserve">②　</w:t>
      </w:r>
      <w:r w:rsidR="00E96019">
        <w:rPr>
          <w:rFonts w:hint="eastAsia"/>
          <w:sz w:val="24"/>
          <w:szCs w:val="24"/>
        </w:rPr>
        <w:t>商品提案書</w:t>
      </w:r>
      <w:r w:rsidR="00B276B2" w:rsidRPr="003C5206">
        <w:rPr>
          <w:rFonts w:hint="eastAsia"/>
          <w:sz w:val="24"/>
          <w:szCs w:val="24"/>
        </w:rPr>
        <w:t>（様式２）</w:t>
      </w:r>
      <w:r w:rsidR="00444722" w:rsidRPr="003C5206">
        <w:rPr>
          <w:rFonts w:hint="eastAsia"/>
          <w:sz w:val="20"/>
          <w:szCs w:val="24"/>
        </w:rPr>
        <w:t>※記載にかかる不明点は「</w:t>
      </w:r>
      <w:r w:rsidR="00444722" w:rsidRPr="003C5206">
        <w:rPr>
          <w:rFonts w:hint="eastAsia"/>
          <w:sz w:val="20"/>
          <w:szCs w:val="24"/>
        </w:rPr>
        <w:t>10</w:t>
      </w:r>
      <w:r w:rsidR="00444722" w:rsidRPr="003C5206">
        <w:rPr>
          <w:rFonts w:hint="eastAsia"/>
          <w:sz w:val="20"/>
          <w:szCs w:val="24"/>
        </w:rPr>
        <w:t>」の連絡先へお問い合わせ下さい。</w:t>
      </w:r>
    </w:p>
    <w:p w14:paraId="5C6D5128" w14:textId="52342613" w:rsidR="00A741DD" w:rsidRPr="007A5B14" w:rsidRDefault="005F1544" w:rsidP="0063569A">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r>
        <w:rPr>
          <w:rFonts w:asciiTheme="majorEastAsia" w:eastAsiaTheme="majorEastAsia" w:hAnsiTheme="majorEastAsia" w:cs="メイリオ" w:hint="eastAsia"/>
          <w:b/>
          <w:bCs/>
          <w:kern w:val="0"/>
          <w:sz w:val="32"/>
          <w:szCs w:val="30"/>
        </w:rPr>
        <w:t>８</w:t>
      </w:r>
      <w:r w:rsidR="0063569A" w:rsidRPr="007A5B14">
        <w:rPr>
          <w:rFonts w:asciiTheme="majorEastAsia" w:eastAsiaTheme="majorEastAsia" w:hAnsiTheme="majorEastAsia" w:cs="メイリオ" w:hint="eastAsia"/>
          <w:b/>
          <w:bCs/>
          <w:kern w:val="0"/>
          <w:sz w:val="32"/>
          <w:szCs w:val="30"/>
        </w:rPr>
        <w:t xml:space="preserve">　輸入制度について</w:t>
      </w:r>
    </w:p>
    <w:p w14:paraId="68CF455E" w14:textId="77777777" w:rsidR="005475AB" w:rsidRPr="007A5B14" w:rsidRDefault="005475AB" w:rsidP="0063569A">
      <w:pPr>
        <w:ind w:firstLineChars="100" w:firstLine="240"/>
        <w:rPr>
          <w:rFonts w:ascii="ＭＳ 明朝" w:eastAsia="ＭＳ 明朝" w:hAnsi="ＭＳ 明朝" w:cs="Times New Roman"/>
          <w:sz w:val="24"/>
          <w:szCs w:val="24"/>
        </w:rPr>
      </w:pPr>
      <w:r w:rsidRPr="007A5B14">
        <w:rPr>
          <w:rFonts w:ascii="ＭＳ 明朝" w:eastAsia="ＭＳ 明朝" w:hAnsi="ＭＳ 明朝" w:cs="Times New Roman" w:hint="eastAsia"/>
          <w:sz w:val="24"/>
          <w:szCs w:val="24"/>
        </w:rPr>
        <w:t>現地における輸入規制がございますので、お申し込みの前に必ずご確認をお願い致します。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095"/>
      </w:tblGrid>
      <w:tr w:rsidR="007A5B14" w:rsidRPr="007A5B14" w14:paraId="71B8CE87" w14:textId="77777777" w:rsidTr="0063569A">
        <w:tc>
          <w:tcPr>
            <w:tcW w:w="3402" w:type="dxa"/>
            <w:shd w:val="clear" w:color="auto" w:fill="EEECE1"/>
          </w:tcPr>
          <w:p w14:paraId="72A51F2E" w14:textId="77777777" w:rsidR="005475AB" w:rsidRPr="007A5B14" w:rsidRDefault="005475AB" w:rsidP="005475AB">
            <w:pPr>
              <w:jc w:val="center"/>
              <w:rPr>
                <w:rFonts w:asciiTheme="majorEastAsia" w:eastAsiaTheme="majorEastAsia" w:hAnsiTheme="majorEastAsia" w:cs="Times New Roman"/>
                <w:b/>
                <w:szCs w:val="24"/>
              </w:rPr>
            </w:pPr>
            <w:r w:rsidRPr="007A5B14">
              <w:rPr>
                <w:rFonts w:asciiTheme="majorEastAsia" w:eastAsiaTheme="majorEastAsia" w:hAnsiTheme="majorEastAsia" w:cs="Times New Roman" w:hint="eastAsia"/>
                <w:b/>
                <w:szCs w:val="24"/>
              </w:rPr>
              <w:t>内容</w:t>
            </w:r>
          </w:p>
        </w:tc>
        <w:tc>
          <w:tcPr>
            <w:tcW w:w="6095" w:type="dxa"/>
            <w:shd w:val="clear" w:color="auto" w:fill="EEECE1"/>
          </w:tcPr>
          <w:p w14:paraId="43AA2777" w14:textId="77777777" w:rsidR="005475AB" w:rsidRPr="007A5B14" w:rsidRDefault="005475AB" w:rsidP="005475AB">
            <w:pPr>
              <w:jc w:val="center"/>
              <w:rPr>
                <w:rFonts w:asciiTheme="majorEastAsia" w:eastAsiaTheme="majorEastAsia" w:hAnsiTheme="majorEastAsia" w:cs="Times New Roman"/>
                <w:b/>
                <w:szCs w:val="24"/>
              </w:rPr>
            </w:pPr>
            <w:r w:rsidRPr="007A5B14">
              <w:rPr>
                <w:rFonts w:asciiTheme="majorEastAsia" w:eastAsiaTheme="majorEastAsia" w:hAnsiTheme="majorEastAsia" w:cs="Times New Roman" w:hint="eastAsia"/>
                <w:b/>
                <w:szCs w:val="24"/>
              </w:rPr>
              <w:t>URL</w:t>
            </w:r>
          </w:p>
        </w:tc>
      </w:tr>
      <w:tr w:rsidR="007A5B14" w:rsidRPr="007A5B14" w14:paraId="12154EBB" w14:textId="77777777" w:rsidTr="0063569A">
        <w:trPr>
          <w:trHeight w:val="698"/>
        </w:trPr>
        <w:tc>
          <w:tcPr>
            <w:tcW w:w="3402" w:type="dxa"/>
            <w:shd w:val="clear" w:color="auto" w:fill="FFFFFF"/>
            <w:vAlign w:val="center"/>
          </w:tcPr>
          <w:p w14:paraId="59D80A20" w14:textId="77777777" w:rsidR="001F00EE" w:rsidRPr="007A5B14" w:rsidRDefault="001F00EE" w:rsidP="005475AB">
            <w:pPr>
              <w:spacing w:line="240" w:lineRule="exact"/>
              <w:rPr>
                <w:rFonts w:ascii="Century" w:eastAsia="ＭＳ 明朝" w:hAnsi="Century" w:cs="Times New Roman"/>
                <w:spacing w:val="-4"/>
                <w:szCs w:val="24"/>
              </w:rPr>
            </w:pPr>
            <w:r w:rsidRPr="007A5B14">
              <w:rPr>
                <w:rFonts w:ascii="Century" w:eastAsia="ＭＳ 明朝" w:hAnsi="Century" w:cs="Times New Roman" w:hint="eastAsia"/>
                <w:spacing w:val="-4"/>
                <w:szCs w:val="24"/>
              </w:rPr>
              <w:t>香港へ輸出</w:t>
            </w:r>
            <w:r w:rsidRPr="007A5B14">
              <w:rPr>
                <w:rFonts w:ascii="Century" w:eastAsia="ＭＳ 明朝" w:hAnsi="Century" w:cs="Times New Roman" w:hint="eastAsia"/>
                <w:spacing w:val="-4"/>
                <w:szCs w:val="24"/>
              </w:rPr>
              <w:t>(</w:t>
            </w:r>
            <w:r w:rsidRPr="007A5B14">
              <w:rPr>
                <w:rFonts w:ascii="Century" w:eastAsia="ＭＳ 明朝" w:hAnsi="Century" w:cs="Times New Roman" w:hint="eastAsia"/>
                <w:spacing w:val="-4"/>
                <w:szCs w:val="24"/>
              </w:rPr>
              <w:t>制度・手続きを知る</w:t>
            </w:r>
            <w:r w:rsidRPr="007A5B14">
              <w:rPr>
                <w:rFonts w:ascii="Century" w:eastAsia="ＭＳ 明朝" w:hAnsi="Century" w:cs="Times New Roman" w:hint="eastAsia"/>
                <w:spacing w:val="-4"/>
                <w:szCs w:val="24"/>
              </w:rPr>
              <w:t>)</w:t>
            </w:r>
          </w:p>
        </w:tc>
        <w:tc>
          <w:tcPr>
            <w:tcW w:w="6095" w:type="dxa"/>
            <w:shd w:val="clear" w:color="auto" w:fill="FFFFFF"/>
            <w:vAlign w:val="center"/>
          </w:tcPr>
          <w:p w14:paraId="50095BD8" w14:textId="77777777" w:rsidR="001F00EE" w:rsidRPr="007A5B14" w:rsidRDefault="001F00EE" w:rsidP="005475AB">
            <w:pPr>
              <w:rPr>
                <w:rFonts w:ascii="Century" w:eastAsia="ＭＳ 明朝" w:hAnsi="Century" w:cs="Times New Roman"/>
                <w:szCs w:val="24"/>
              </w:rPr>
            </w:pPr>
            <w:r w:rsidRPr="007A5B14">
              <w:rPr>
                <w:rFonts w:ascii="Century" w:eastAsia="ＭＳ 明朝" w:hAnsi="Century" w:cs="Times New Roman"/>
                <w:szCs w:val="24"/>
              </w:rPr>
              <w:t>https://www.jetro.go.jp/worldtop/asia/hk/export/e-proc/</w:t>
            </w:r>
          </w:p>
        </w:tc>
      </w:tr>
      <w:tr w:rsidR="007A5B14" w:rsidRPr="007A5B14" w14:paraId="10ED5C38" w14:textId="77777777" w:rsidTr="0063569A">
        <w:trPr>
          <w:trHeight w:val="698"/>
        </w:trPr>
        <w:tc>
          <w:tcPr>
            <w:tcW w:w="3402" w:type="dxa"/>
            <w:shd w:val="clear" w:color="auto" w:fill="FFFFFF"/>
            <w:vAlign w:val="center"/>
          </w:tcPr>
          <w:p w14:paraId="567A0691" w14:textId="77777777" w:rsidR="005475AB" w:rsidRPr="007A5B14" w:rsidRDefault="005475AB" w:rsidP="005475AB">
            <w:pPr>
              <w:spacing w:line="240" w:lineRule="exact"/>
              <w:rPr>
                <w:rFonts w:ascii="Century" w:eastAsia="ＭＳ 明朝" w:hAnsi="Century" w:cs="Times New Roman"/>
                <w:spacing w:val="-4"/>
                <w:szCs w:val="24"/>
              </w:rPr>
            </w:pPr>
            <w:r w:rsidRPr="007A5B14">
              <w:rPr>
                <w:rFonts w:ascii="Century" w:eastAsia="ＭＳ 明朝" w:hAnsi="Century" w:cs="Times New Roman" w:hint="eastAsia"/>
                <w:spacing w:val="-4"/>
                <w:szCs w:val="24"/>
              </w:rPr>
              <w:lastRenderedPageBreak/>
              <w:t>貿易・投資相談</w:t>
            </w:r>
            <w:r w:rsidRPr="007A5B14">
              <w:rPr>
                <w:rFonts w:ascii="Century" w:eastAsia="ＭＳ 明朝" w:hAnsi="Century" w:cs="Times New Roman" w:hint="eastAsia"/>
                <w:spacing w:val="-4"/>
                <w:szCs w:val="24"/>
              </w:rPr>
              <w:t>Q&amp;A</w:t>
            </w:r>
            <w:r w:rsidRPr="007A5B14">
              <w:rPr>
                <w:rFonts w:ascii="Century" w:eastAsia="ＭＳ 明朝" w:hAnsi="Century" w:cs="Times New Roman" w:hint="eastAsia"/>
                <w:spacing w:val="-4"/>
                <w:szCs w:val="24"/>
              </w:rPr>
              <w:t>：香港へ輸出</w:t>
            </w:r>
          </w:p>
        </w:tc>
        <w:tc>
          <w:tcPr>
            <w:tcW w:w="6095" w:type="dxa"/>
            <w:shd w:val="clear" w:color="auto" w:fill="FFFFFF"/>
            <w:vAlign w:val="center"/>
          </w:tcPr>
          <w:p w14:paraId="225AD014" w14:textId="77777777" w:rsidR="005475AB" w:rsidRPr="007A5B14" w:rsidRDefault="005475AB" w:rsidP="005475AB">
            <w:pPr>
              <w:rPr>
                <w:rFonts w:ascii="Century" w:eastAsia="ＭＳ 明朝" w:hAnsi="Century" w:cs="Times New Roman"/>
                <w:szCs w:val="24"/>
              </w:rPr>
            </w:pPr>
            <w:r w:rsidRPr="007A5B14">
              <w:rPr>
                <w:rFonts w:ascii="Century" w:eastAsia="ＭＳ 明朝" w:hAnsi="Century" w:cs="Times New Roman"/>
                <w:szCs w:val="24"/>
              </w:rPr>
              <w:t>https://www.jetro.go.jp/qatop/asia/hk/export/e-proc/qa/</w:t>
            </w:r>
          </w:p>
        </w:tc>
      </w:tr>
      <w:tr w:rsidR="007A5B14" w:rsidRPr="007A5B14" w14:paraId="52E87E53" w14:textId="77777777" w:rsidTr="0063569A">
        <w:trPr>
          <w:trHeight w:val="698"/>
        </w:trPr>
        <w:tc>
          <w:tcPr>
            <w:tcW w:w="3402" w:type="dxa"/>
            <w:shd w:val="clear" w:color="auto" w:fill="FFFFFF"/>
            <w:vAlign w:val="center"/>
          </w:tcPr>
          <w:p w14:paraId="7CF798B9" w14:textId="77777777" w:rsidR="005475AB" w:rsidRPr="007A5B14" w:rsidRDefault="005475AB" w:rsidP="005475AB">
            <w:pPr>
              <w:spacing w:line="240" w:lineRule="exact"/>
              <w:rPr>
                <w:rFonts w:ascii="Century" w:eastAsia="ＭＳ 明朝" w:hAnsi="Century" w:cs="Times New Roman"/>
                <w:spacing w:val="-4"/>
                <w:szCs w:val="24"/>
              </w:rPr>
            </w:pPr>
            <w:r w:rsidRPr="007A5B14">
              <w:rPr>
                <w:rFonts w:ascii="Century" w:eastAsia="ＭＳ 明朝" w:hAnsi="Century" w:cs="Times New Roman" w:hint="eastAsia"/>
                <w:spacing w:val="-4"/>
                <w:szCs w:val="24"/>
              </w:rPr>
              <w:t>農林水産物・品目別輸出ガイド</w:t>
            </w:r>
          </w:p>
        </w:tc>
        <w:tc>
          <w:tcPr>
            <w:tcW w:w="6095" w:type="dxa"/>
            <w:shd w:val="clear" w:color="auto" w:fill="FFFFFF"/>
            <w:vAlign w:val="center"/>
          </w:tcPr>
          <w:p w14:paraId="41AADCE1" w14:textId="77777777" w:rsidR="005475AB" w:rsidRPr="007A5B14" w:rsidRDefault="005475AB" w:rsidP="005475AB">
            <w:pPr>
              <w:rPr>
                <w:rFonts w:ascii="Century" w:eastAsia="ＭＳ 明朝" w:hAnsi="Century" w:cs="Times New Roman"/>
                <w:szCs w:val="24"/>
              </w:rPr>
            </w:pPr>
            <w:r w:rsidRPr="007A5B14">
              <w:rPr>
                <w:rFonts w:ascii="Century" w:eastAsia="ＭＳ 明朝" w:hAnsi="Century" w:cs="Times New Roman"/>
                <w:szCs w:val="24"/>
              </w:rPr>
              <w:t>https://www.jetro.go.jp/world/asia/hk/foods/exportguide.html</w:t>
            </w:r>
          </w:p>
        </w:tc>
      </w:tr>
      <w:tr w:rsidR="007A5B14" w:rsidRPr="007A5B14" w14:paraId="28CA7185" w14:textId="77777777" w:rsidTr="0063569A">
        <w:trPr>
          <w:trHeight w:val="698"/>
        </w:trPr>
        <w:tc>
          <w:tcPr>
            <w:tcW w:w="3402" w:type="dxa"/>
            <w:shd w:val="clear" w:color="auto" w:fill="FFFFFF"/>
            <w:vAlign w:val="center"/>
          </w:tcPr>
          <w:p w14:paraId="3C432725" w14:textId="77777777" w:rsidR="005E1813" w:rsidRPr="007A5B14" w:rsidRDefault="005E1813" w:rsidP="005475AB">
            <w:pPr>
              <w:spacing w:line="240" w:lineRule="exact"/>
              <w:rPr>
                <w:rFonts w:ascii="Century" w:eastAsia="ＭＳ 明朝" w:hAnsi="Century" w:cs="Times New Roman"/>
                <w:spacing w:val="-4"/>
                <w:szCs w:val="24"/>
              </w:rPr>
            </w:pPr>
            <w:r w:rsidRPr="007A5B14">
              <w:rPr>
                <w:rFonts w:ascii="Century" w:eastAsia="ＭＳ 明朝" w:hAnsi="Century" w:cs="Times New Roman" w:hint="eastAsia"/>
                <w:spacing w:val="-4"/>
                <w:szCs w:val="24"/>
              </w:rPr>
              <w:t>香港による日本産食品の輸出に係る原発関連の規制について</w:t>
            </w:r>
          </w:p>
        </w:tc>
        <w:tc>
          <w:tcPr>
            <w:tcW w:w="6095" w:type="dxa"/>
            <w:shd w:val="clear" w:color="auto" w:fill="FFFFFF"/>
            <w:vAlign w:val="center"/>
          </w:tcPr>
          <w:p w14:paraId="77418CFB" w14:textId="77777777" w:rsidR="005E1813" w:rsidRPr="007A5B14" w:rsidRDefault="005E1813" w:rsidP="005475AB">
            <w:pPr>
              <w:rPr>
                <w:rFonts w:ascii="Century" w:eastAsia="ＭＳ 明朝" w:hAnsi="Century" w:cs="Times New Roman"/>
                <w:szCs w:val="24"/>
              </w:rPr>
            </w:pPr>
            <w:r w:rsidRPr="007A5B14">
              <w:rPr>
                <w:rFonts w:ascii="Century" w:eastAsia="ＭＳ 明朝" w:hAnsi="Century" w:cs="Times New Roman"/>
                <w:szCs w:val="24"/>
              </w:rPr>
              <w:t>https://www.maff.go.jp/j/export/e_shoumei/hk_shoumei.html</w:t>
            </w:r>
          </w:p>
        </w:tc>
      </w:tr>
    </w:tbl>
    <w:p w14:paraId="7971CA5D" w14:textId="77777777" w:rsidR="00A741DD" w:rsidRPr="007A5B14" w:rsidRDefault="005475AB" w:rsidP="001F00EE">
      <w:pPr>
        <w:ind w:firstLineChars="200" w:firstLine="480"/>
        <w:rPr>
          <w:sz w:val="24"/>
          <w:szCs w:val="24"/>
        </w:rPr>
      </w:pPr>
      <w:r w:rsidRPr="007A5B14">
        <w:rPr>
          <w:rFonts w:hint="eastAsia"/>
          <w:sz w:val="24"/>
          <w:szCs w:val="24"/>
        </w:rPr>
        <w:t>※上記リンク先は</w:t>
      </w:r>
      <w:r w:rsidRPr="007A5B14">
        <w:rPr>
          <w:rFonts w:hint="eastAsia"/>
          <w:sz w:val="24"/>
          <w:szCs w:val="24"/>
        </w:rPr>
        <w:t>JETRO</w:t>
      </w:r>
      <w:r w:rsidR="005E1813" w:rsidRPr="007A5B14">
        <w:rPr>
          <w:rFonts w:hint="eastAsia"/>
          <w:sz w:val="24"/>
          <w:szCs w:val="24"/>
        </w:rPr>
        <w:t>又は農林水産省</w:t>
      </w:r>
      <w:r w:rsidRPr="007A5B14">
        <w:rPr>
          <w:rFonts w:hint="eastAsia"/>
          <w:sz w:val="24"/>
          <w:szCs w:val="24"/>
        </w:rPr>
        <w:t>の</w:t>
      </w:r>
      <w:r w:rsidRPr="007A5B14">
        <w:rPr>
          <w:rFonts w:hint="eastAsia"/>
          <w:sz w:val="24"/>
          <w:szCs w:val="24"/>
        </w:rPr>
        <w:t>HP</w:t>
      </w:r>
      <w:r w:rsidRPr="007A5B14">
        <w:rPr>
          <w:rFonts w:hint="eastAsia"/>
          <w:sz w:val="24"/>
          <w:szCs w:val="24"/>
        </w:rPr>
        <w:t>となります。</w:t>
      </w:r>
    </w:p>
    <w:p w14:paraId="03CFE12E" w14:textId="2D173EDB" w:rsidR="00A741DD" w:rsidRPr="007A5B14" w:rsidRDefault="005F1544" w:rsidP="0063569A">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r>
        <w:rPr>
          <w:rFonts w:asciiTheme="majorEastAsia" w:eastAsiaTheme="majorEastAsia" w:hAnsiTheme="majorEastAsia" w:cs="メイリオ" w:hint="eastAsia"/>
          <w:b/>
          <w:bCs/>
          <w:kern w:val="0"/>
          <w:sz w:val="32"/>
          <w:szCs w:val="30"/>
        </w:rPr>
        <w:t>９</w:t>
      </w:r>
      <w:r w:rsidR="0063569A" w:rsidRPr="007A5B14">
        <w:rPr>
          <w:rFonts w:asciiTheme="majorEastAsia" w:eastAsiaTheme="majorEastAsia" w:hAnsiTheme="majorEastAsia" w:cs="メイリオ" w:hint="eastAsia"/>
          <w:b/>
          <w:bCs/>
          <w:kern w:val="0"/>
          <w:sz w:val="32"/>
          <w:szCs w:val="30"/>
        </w:rPr>
        <w:t xml:space="preserve">　免責事項</w:t>
      </w:r>
    </w:p>
    <w:p w14:paraId="58FE47EC" w14:textId="77777777" w:rsidR="0063569A" w:rsidRPr="007A5B14" w:rsidRDefault="00A741DD" w:rsidP="0063569A">
      <w:pPr>
        <w:ind w:left="480" w:hangingChars="200" w:hanging="480"/>
        <w:rPr>
          <w:sz w:val="24"/>
          <w:szCs w:val="24"/>
        </w:rPr>
      </w:pPr>
      <w:r w:rsidRPr="007A5B14">
        <w:rPr>
          <w:rFonts w:hint="eastAsia"/>
          <w:sz w:val="24"/>
          <w:szCs w:val="24"/>
        </w:rPr>
        <w:t>（１）本事業終了後、参加商品は試食用・サンプル用商品を含め返品はいたしません。また、現地に参加商品が届いた時点で参加商品の一部滅失、破損、欠損が生じていた場合や、通関を通らない等によって参加商品が現地に届かずプロモーションができなくなった場合でも、当協議会は一切の責任を負いかねます。</w:t>
      </w:r>
    </w:p>
    <w:p w14:paraId="2E1A1B00" w14:textId="77777777" w:rsidR="0063569A" w:rsidRPr="007A5B14" w:rsidRDefault="00A741DD" w:rsidP="0063569A">
      <w:pPr>
        <w:ind w:left="480" w:hangingChars="200" w:hanging="480"/>
        <w:rPr>
          <w:sz w:val="24"/>
          <w:szCs w:val="24"/>
        </w:rPr>
      </w:pPr>
      <w:r w:rsidRPr="007A5B14">
        <w:rPr>
          <w:rFonts w:hint="eastAsia"/>
          <w:sz w:val="24"/>
          <w:szCs w:val="24"/>
        </w:rPr>
        <w:t>（２）参加商品選考後であっても、事業参加者様が本応募要領記載の参加条件を満たしていないことが判明した場合、または本事業の趣旨にそぐわないと当協議会が判断した場合は、参加をお断りする場合がございます。</w:t>
      </w:r>
    </w:p>
    <w:p w14:paraId="3A8AA8EA" w14:textId="3E57BDF5" w:rsidR="0063569A" w:rsidRPr="007A5B14" w:rsidRDefault="00A741DD" w:rsidP="0063569A">
      <w:pPr>
        <w:ind w:left="480" w:hangingChars="200" w:hanging="480"/>
        <w:rPr>
          <w:sz w:val="24"/>
          <w:szCs w:val="24"/>
        </w:rPr>
      </w:pPr>
      <w:r w:rsidRPr="007A5B14">
        <w:rPr>
          <w:rFonts w:hint="eastAsia"/>
          <w:sz w:val="24"/>
          <w:szCs w:val="24"/>
        </w:rPr>
        <w:t>（３）本事業にて、万が一事業参加者様が損害や不利益を被る事態が生じたとしても、当協議会の故意または重過失によるものを除き、当協議会は責任を負わないものとします。</w:t>
      </w:r>
    </w:p>
    <w:p w14:paraId="747EF1A5" w14:textId="77777777" w:rsidR="0063569A" w:rsidRPr="007A5B14" w:rsidRDefault="00A741DD" w:rsidP="0063569A">
      <w:pPr>
        <w:ind w:left="480" w:hangingChars="200" w:hanging="480"/>
        <w:rPr>
          <w:sz w:val="24"/>
          <w:szCs w:val="24"/>
        </w:rPr>
      </w:pPr>
      <w:r w:rsidRPr="007A5B14">
        <w:rPr>
          <w:rFonts w:hint="eastAsia"/>
          <w:sz w:val="24"/>
          <w:szCs w:val="24"/>
        </w:rPr>
        <w:t>（４）本事業にて、事業参加者様自らが製造、加工又は原材料、賞味期限の一定の表示に関して、万一商品の瑕疵により他人の生命、身体又は財産を侵害したときは、過失の有無、第三者の翻訳の差異にかかわらず、これによって生じた損害については、当協議会はその責任を負わないものとします。</w:t>
      </w:r>
    </w:p>
    <w:p w14:paraId="45094293" w14:textId="77777777" w:rsidR="0063569A" w:rsidRPr="007A5B14" w:rsidRDefault="00A741DD" w:rsidP="0063569A">
      <w:pPr>
        <w:ind w:left="480" w:hangingChars="200" w:hanging="480"/>
        <w:rPr>
          <w:sz w:val="24"/>
          <w:szCs w:val="24"/>
        </w:rPr>
      </w:pPr>
      <w:r w:rsidRPr="007A5B14">
        <w:rPr>
          <w:rFonts w:hint="eastAsia"/>
          <w:sz w:val="24"/>
          <w:szCs w:val="24"/>
        </w:rPr>
        <w:t>（５）本事業実施期間内及びその前後を通じて発生した事故、盗難、損傷等のいかなる損害についても、当協議会の故意または重過失による場合を除き、当協議会はその責任を負わないものとします。</w:t>
      </w:r>
    </w:p>
    <w:p w14:paraId="0F4BD028" w14:textId="77777777" w:rsidR="0063569A" w:rsidRPr="007A5B14" w:rsidRDefault="00A741DD" w:rsidP="0063569A">
      <w:pPr>
        <w:ind w:left="480" w:hangingChars="200" w:hanging="480"/>
        <w:rPr>
          <w:sz w:val="24"/>
          <w:szCs w:val="24"/>
        </w:rPr>
      </w:pPr>
      <w:r w:rsidRPr="007A5B14">
        <w:rPr>
          <w:rFonts w:hint="eastAsia"/>
          <w:sz w:val="24"/>
          <w:szCs w:val="24"/>
        </w:rPr>
        <w:t>（６）社会紛争、天災、行政または司法による判断、テロリズム、現地政治情勢の変動その他不可抗力により、本事業の全部または一部の実施が不能または困難となった場合には、事業参加者様が被る損害について当協議会はその責任を負わないものとします。</w:t>
      </w:r>
    </w:p>
    <w:p w14:paraId="6A7D3E55" w14:textId="77777777" w:rsidR="00A741DD" w:rsidRPr="007A5B14" w:rsidRDefault="00A741DD" w:rsidP="0063569A">
      <w:pPr>
        <w:ind w:left="480" w:hangingChars="200" w:hanging="480"/>
        <w:rPr>
          <w:sz w:val="24"/>
          <w:szCs w:val="24"/>
        </w:rPr>
      </w:pPr>
      <w:r w:rsidRPr="007A5B14">
        <w:rPr>
          <w:rFonts w:hint="eastAsia"/>
          <w:sz w:val="24"/>
          <w:szCs w:val="24"/>
        </w:rPr>
        <w:t>（７）当協議会が損害賠償義務を負う場合には、参加料を損害賠償額の上限とします。</w:t>
      </w:r>
    </w:p>
    <w:p w14:paraId="61CD3EBC" w14:textId="170DD90E" w:rsidR="00A741DD" w:rsidRPr="007A5B14" w:rsidRDefault="005F1544" w:rsidP="00875572">
      <w:pPr>
        <w:widowControl/>
        <w:shd w:val="clear" w:color="auto" w:fill="92CAE0"/>
        <w:spacing w:before="360" w:after="192"/>
        <w:jc w:val="left"/>
        <w:outlineLvl w:val="2"/>
        <w:rPr>
          <w:rFonts w:asciiTheme="majorEastAsia" w:eastAsiaTheme="majorEastAsia" w:hAnsiTheme="majorEastAsia" w:cs="メイリオ"/>
          <w:b/>
          <w:bCs/>
          <w:kern w:val="0"/>
          <w:sz w:val="32"/>
          <w:szCs w:val="30"/>
        </w:rPr>
      </w:pPr>
      <w:r>
        <w:rPr>
          <w:rFonts w:asciiTheme="majorEastAsia" w:eastAsiaTheme="majorEastAsia" w:hAnsiTheme="majorEastAsia" w:cs="メイリオ" w:hint="eastAsia"/>
          <w:b/>
          <w:bCs/>
          <w:kern w:val="0"/>
          <w:sz w:val="32"/>
          <w:szCs w:val="30"/>
        </w:rPr>
        <w:t>10</w:t>
      </w:r>
      <w:r w:rsidR="00875572" w:rsidRPr="007A5B14">
        <w:rPr>
          <w:rFonts w:asciiTheme="majorEastAsia" w:eastAsiaTheme="majorEastAsia" w:hAnsiTheme="majorEastAsia" w:cs="メイリオ" w:hint="eastAsia"/>
          <w:b/>
          <w:bCs/>
          <w:kern w:val="0"/>
          <w:sz w:val="32"/>
          <w:szCs w:val="30"/>
        </w:rPr>
        <w:t xml:space="preserve">　問い合わせ先・申込先</w:t>
      </w:r>
    </w:p>
    <w:p w14:paraId="19EC95CE" w14:textId="17834D1F" w:rsidR="00A741DD" w:rsidRPr="007A5B14" w:rsidRDefault="00A741DD" w:rsidP="00875572">
      <w:pPr>
        <w:ind w:firstLineChars="100" w:firstLine="240"/>
        <w:rPr>
          <w:sz w:val="24"/>
          <w:szCs w:val="24"/>
        </w:rPr>
      </w:pPr>
      <w:r w:rsidRPr="007A5B14">
        <w:rPr>
          <w:rFonts w:hint="eastAsia"/>
          <w:sz w:val="24"/>
          <w:szCs w:val="24"/>
        </w:rPr>
        <w:t>ひょうごの美味し風土拡大協議会事務局（兵庫県</w:t>
      </w:r>
      <w:r w:rsidR="00592441">
        <w:rPr>
          <w:rFonts w:hint="eastAsia"/>
          <w:sz w:val="24"/>
          <w:szCs w:val="24"/>
        </w:rPr>
        <w:t>農林水産部流通戦略</w:t>
      </w:r>
      <w:r w:rsidRPr="007A5B14">
        <w:rPr>
          <w:rFonts w:hint="eastAsia"/>
          <w:sz w:val="24"/>
          <w:szCs w:val="24"/>
        </w:rPr>
        <w:t>課内）</w:t>
      </w:r>
    </w:p>
    <w:p w14:paraId="243BBBB5" w14:textId="4EE87DA8" w:rsidR="00A741DD" w:rsidRPr="007A5B14" w:rsidRDefault="00A741DD" w:rsidP="00A741DD">
      <w:pPr>
        <w:ind w:firstLineChars="100" w:firstLine="240"/>
        <w:rPr>
          <w:sz w:val="24"/>
          <w:szCs w:val="24"/>
        </w:rPr>
      </w:pPr>
      <w:r w:rsidRPr="007A5B14">
        <w:rPr>
          <w:rFonts w:hint="eastAsia"/>
          <w:sz w:val="24"/>
          <w:szCs w:val="24"/>
        </w:rPr>
        <w:t>担当：</w:t>
      </w:r>
      <w:r w:rsidR="00050C82">
        <w:rPr>
          <w:rFonts w:hint="eastAsia"/>
          <w:sz w:val="24"/>
          <w:szCs w:val="24"/>
        </w:rPr>
        <w:t>村上</w:t>
      </w:r>
      <w:r w:rsidRPr="007A5B14">
        <w:rPr>
          <w:rFonts w:hint="eastAsia"/>
          <w:sz w:val="24"/>
          <w:szCs w:val="24"/>
        </w:rPr>
        <w:t>、</w:t>
      </w:r>
      <w:r w:rsidR="00050C82">
        <w:rPr>
          <w:rFonts w:hint="eastAsia"/>
          <w:sz w:val="24"/>
          <w:szCs w:val="24"/>
          <w:u w:val="single"/>
        </w:rPr>
        <w:t>松岡</w:t>
      </w:r>
    </w:p>
    <w:p w14:paraId="7394BA70" w14:textId="60923B29" w:rsidR="00A741DD" w:rsidRPr="007A5B14" w:rsidRDefault="00A741DD" w:rsidP="0082496E">
      <w:pPr>
        <w:ind w:firstLineChars="100" w:firstLine="240"/>
        <w:rPr>
          <w:sz w:val="24"/>
          <w:szCs w:val="24"/>
        </w:rPr>
      </w:pPr>
      <w:r w:rsidRPr="007A5B14">
        <w:rPr>
          <w:rFonts w:hint="eastAsia"/>
          <w:sz w:val="24"/>
          <w:szCs w:val="24"/>
        </w:rPr>
        <w:t>ＴＥＬ：　０７８－３６２－９２１３</w:t>
      </w:r>
      <w:r w:rsidR="0082496E">
        <w:rPr>
          <w:rFonts w:hint="eastAsia"/>
          <w:sz w:val="24"/>
          <w:szCs w:val="24"/>
        </w:rPr>
        <w:t xml:space="preserve">　　</w:t>
      </w:r>
      <w:r w:rsidRPr="007A5B14">
        <w:rPr>
          <w:rFonts w:hint="eastAsia"/>
          <w:sz w:val="24"/>
          <w:szCs w:val="24"/>
        </w:rPr>
        <w:t>ＦＡＸ：　０７８－３６２－４２７６</w:t>
      </w:r>
    </w:p>
    <w:p w14:paraId="32951C57" w14:textId="2D11440E" w:rsidR="00A741DD" w:rsidRPr="007A5B14" w:rsidRDefault="00A741DD" w:rsidP="00050C82">
      <w:pPr>
        <w:ind w:firstLineChars="100" w:firstLine="240"/>
        <w:rPr>
          <w:sz w:val="24"/>
          <w:szCs w:val="24"/>
        </w:rPr>
      </w:pPr>
      <w:r w:rsidRPr="007A5B14">
        <w:rPr>
          <w:rFonts w:hint="eastAsia"/>
          <w:sz w:val="24"/>
          <w:szCs w:val="24"/>
        </w:rPr>
        <w:t>E-mail</w:t>
      </w:r>
      <w:r w:rsidRPr="007A5B14">
        <w:rPr>
          <w:rFonts w:hint="eastAsia"/>
          <w:sz w:val="24"/>
          <w:szCs w:val="24"/>
        </w:rPr>
        <w:t>：</w:t>
      </w:r>
      <w:r w:rsidR="00050C82" w:rsidRPr="00050C82">
        <w:rPr>
          <w:rFonts w:hint="eastAsia"/>
          <w:sz w:val="24"/>
          <w:szCs w:val="24"/>
        </w:rPr>
        <w:t>ryuutsuusenryaku@pref.hyogo.lg.jp</w:t>
      </w:r>
    </w:p>
    <w:sectPr w:rsidR="00A741DD" w:rsidRPr="007A5B14" w:rsidSect="007B0BF4">
      <w:footerReference w:type="default" r:id="rId10"/>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0806" w16cex:dateUtc="2020-09-04T10:37:00Z"/>
  <w16cex:commentExtensible w16cex:durableId="22FD087E" w16cex:dateUtc="2020-09-04T10:39:00Z"/>
  <w16cex:commentExtensible w16cex:durableId="22FD08BA" w16cex:dateUtc="2020-09-04T10:40:00Z"/>
  <w16cex:commentExtensible w16cex:durableId="22FD0916" w16cex:dateUtc="2020-09-04T10:42:00Z"/>
  <w16cex:commentExtensible w16cex:durableId="22FD094F" w16cex:dateUtc="2020-09-04T10:43:00Z"/>
  <w16cex:commentExtensible w16cex:durableId="22FD0987" w16cex:dateUtc="2020-09-04T10:44:00Z"/>
  <w16cex:commentExtensible w16cex:durableId="22FD09C1" w16cex:dateUtc="2020-09-04T10:45:00Z"/>
  <w16cex:commentExtensible w16cex:durableId="22FD0A0E" w16cex:dateUtc="2020-09-04T10:46:00Z"/>
  <w16cex:commentExtensible w16cex:durableId="22FD0AEA" w16cex:dateUtc="2020-09-04T10: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A18B3" w14:textId="77777777" w:rsidR="009957EF" w:rsidRDefault="009957EF" w:rsidP="00987B0E">
      <w:r>
        <w:separator/>
      </w:r>
    </w:p>
  </w:endnote>
  <w:endnote w:type="continuationSeparator" w:id="0">
    <w:p w14:paraId="4A234C34" w14:textId="77777777" w:rsidR="009957EF" w:rsidRDefault="009957EF" w:rsidP="0098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795239"/>
      <w:docPartObj>
        <w:docPartGallery w:val="Page Numbers (Bottom of Page)"/>
        <w:docPartUnique/>
      </w:docPartObj>
    </w:sdtPr>
    <w:sdtEndPr/>
    <w:sdtContent>
      <w:p w14:paraId="06969158" w14:textId="77777777" w:rsidR="00987B0E" w:rsidRDefault="00987B0E">
        <w:pPr>
          <w:pStyle w:val="a9"/>
          <w:jc w:val="center"/>
        </w:pPr>
        <w:r>
          <w:fldChar w:fldCharType="begin"/>
        </w:r>
        <w:r>
          <w:instrText>PAGE   \* MERGEFORMAT</w:instrText>
        </w:r>
        <w:r>
          <w:fldChar w:fldCharType="separate"/>
        </w:r>
        <w:r w:rsidR="009C076B" w:rsidRPr="009C076B">
          <w:rPr>
            <w:noProof/>
            <w:lang w:val="ja-JP"/>
          </w:rPr>
          <w:t>1</w:t>
        </w:r>
        <w:r>
          <w:fldChar w:fldCharType="end"/>
        </w:r>
      </w:p>
    </w:sdtContent>
  </w:sdt>
  <w:p w14:paraId="595292FE" w14:textId="77777777" w:rsidR="00987B0E" w:rsidRDefault="00987B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8F5D" w14:textId="77777777" w:rsidR="009957EF" w:rsidRDefault="009957EF" w:rsidP="00987B0E">
      <w:r>
        <w:separator/>
      </w:r>
    </w:p>
  </w:footnote>
  <w:footnote w:type="continuationSeparator" w:id="0">
    <w:p w14:paraId="33577A50" w14:textId="77777777" w:rsidR="009957EF" w:rsidRDefault="009957EF" w:rsidP="00987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302"/>
    <w:multiLevelType w:val="hybridMultilevel"/>
    <w:tmpl w:val="C908D834"/>
    <w:lvl w:ilvl="0" w:tplc="C318E2DC">
      <w:start w:val="1"/>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 w15:restartNumberingAfterBreak="0">
    <w:nsid w:val="0B2F3AE5"/>
    <w:multiLevelType w:val="hybridMultilevel"/>
    <w:tmpl w:val="ED569CB0"/>
    <w:lvl w:ilvl="0" w:tplc="F274071A">
      <w:numFmt w:val="bullet"/>
      <w:lvlText w:val="・"/>
      <w:lvlJc w:val="left"/>
      <w:pPr>
        <w:ind w:left="720" w:hanging="360"/>
      </w:pPr>
      <w:rPr>
        <w:rFonts w:ascii="Meiryo UI" w:eastAsia="Meiryo UI" w:hAnsi="Meiryo UI"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2" w15:restartNumberingAfterBreak="0">
    <w:nsid w:val="3AD77F2D"/>
    <w:multiLevelType w:val="hybridMultilevel"/>
    <w:tmpl w:val="5E94F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E43F96"/>
    <w:multiLevelType w:val="hybridMultilevel"/>
    <w:tmpl w:val="43C650F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BE26A0F"/>
    <w:multiLevelType w:val="hybridMultilevel"/>
    <w:tmpl w:val="F83EE684"/>
    <w:lvl w:ilvl="0" w:tplc="FAA07B38">
      <w:start w:val="1"/>
      <w:numFmt w:val="bullet"/>
      <w:lvlText w:val=""/>
      <w:lvlJc w:val="left"/>
      <w:pPr>
        <w:ind w:left="570" w:hanging="420"/>
      </w:pPr>
      <w:rPr>
        <w:rFonts w:ascii="Wingdings" w:hAnsi="Wingdings" w:hint="default"/>
        <w:sz w:val="24"/>
        <w:szCs w:val="24"/>
      </w:rPr>
    </w:lvl>
    <w:lvl w:ilvl="1" w:tplc="0409000B">
      <w:start w:val="1"/>
      <w:numFmt w:val="bullet"/>
      <w:lvlText w:val=""/>
      <w:lvlJc w:val="left"/>
      <w:pPr>
        <w:ind w:left="990" w:hanging="420"/>
      </w:pPr>
      <w:rPr>
        <w:rFonts w:ascii="Wingdings" w:hAnsi="Wingdings" w:hint="default"/>
      </w:rPr>
    </w:lvl>
    <w:lvl w:ilvl="2" w:tplc="0409000D">
      <w:start w:val="1"/>
      <w:numFmt w:val="bullet"/>
      <w:lvlText w:val=""/>
      <w:lvlJc w:val="left"/>
      <w:pPr>
        <w:ind w:left="1410" w:hanging="420"/>
      </w:pPr>
      <w:rPr>
        <w:rFonts w:ascii="Wingdings" w:hAnsi="Wingdings" w:hint="default"/>
      </w:rPr>
    </w:lvl>
    <w:lvl w:ilvl="3" w:tplc="04090001">
      <w:start w:val="1"/>
      <w:numFmt w:val="bullet"/>
      <w:lvlText w:val=""/>
      <w:lvlJc w:val="left"/>
      <w:pPr>
        <w:ind w:left="1830" w:hanging="420"/>
      </w:pPr>
      <w:rPr>
        <w:rFonts w:ascii="Wingdings" w:hAnsi="Wingdings" w:hint="default"/>
      </w:rPr>
    </w:lvl>
    <w:lvl w:ilvl="4" w:tplc="0409000B">
      <w:start w:val="1"/>
      <w:numFmt w:val="bullet"/>
      <w:lvlText w:val=""/>
      <w:lvlJc w:val="left"/>
      <w:pPr>
        <w:ind w:left="2250" w:hanging="420"/>
      </w:pPr>
      <w:rPr>
        <w:rFonts w:ascii="Wingdings" w:hAnsi="Wingdings" w:hint="default"/>
      </w:rPr>
    </w:lvl>
    <w:lvl w:ilvl="5" w:tplc="0409000D">
      <w:start w:val="1"/>
      <w:numFmt w:val="bullet"/>
      <w:lvlText w:val=""/>
      <w:lvlJc w:val="left"/>
      <w:pPr>
        <w:ind w:left="2670" w:hanging="420"/>
      </w:pPr>
      <w:rPr>
        <w:rFonts w:ascii="Wingdings" w:hAnsi="Wingdings" w:hint="default"/>
      </w:rPr>
    </w:lvl>
    <w:lvl w:ilvl="6" w:tplc="04090001">
      <w:start w:val="1"/>
      <w:numFmt w:val="bullet"/>
      <w:lvlText w:val=""/>
      <w:lvlJc w:val="left"/>
      <w:pPr>
        <w:ind w:left="3090" w:hanging="420"/>
      </w:pPr>
      <w:rPr>
        <w:rFonts w:ascii="Wingdings" w:hAnsi="Wingdings" w:hint="default"/>
      </w:rPr>
    </w:lvl>
    <w:lvl w:ilvl="7" w:tplc="0409000B">
      <w:start w:val="1"/>
      <w:numFmt w:val="bullet"/>
      <w:lvlText w:val=""/>
      <w:lvlJc w:val="left"/>
      <w:pPr>
        <w:ind w:left="3510" w:hanging="420"/>
      </w:pPr>
      <w:rPr>
        <w:rFonts w:ascii="Wingdings" w:hAnsi="Wingdings" w:hint="default"/>
      </w:rPr>
    </w:lvl>
    <w:lvl w:ilvl="8" w:tplc="0409000D">
      <w:start w:val="1"/>
      <w:numFmt w:val="bullet"/>
      <w:lvlText w:val=""/>
      <w:lvlJc w:val="left"/>
      <w:pPr>
        <w:ind w:left="3930" w:hanging="420"/>
      </w:pPr>
      <w:rPr>
        <w:rFonts w:ascii="Wingdings" w:hAnsi="Wingdings" w:hint="default"/>
      </w:rPr>
    </w:lvl>
  </w:abstractNum>
  <w:abstractNum w:abstractNumId="5" w15:restartNumberingAfterBreak="0">
    <w:nsid w:val="693E42C8"/>
    <w:multiLevelType w:val="hybridMultilevel"/>
    <w:tmpl w:val="04BE3FD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6" w15:restartNumberingAfterBreak="0">
    <w:nsid w:val="731A70A3"/>
    <w:multiLevelType w:val="hybridMultilevel"/>
    <w:tmpl w:val="2494A184"/>
    <w:lvl w:ilvl="0" w:tplc="D6BEC4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F4"/>
    <w:rsid w:val="00001677"/>
    <w:rsid w:val="00050C82"/>
    <w:rsid w:val="000C413B"/>
    <w:rsid w:val="000C5CA8"/>
    <w:rsid w:val="000D540C"/>
    <w:rsid w:val="000F3C0C"/>
    <w:rsid w:val="00116BF1"/>
    <w:rsid w:val="00124346"/>
    <w:rsid w:val="00176484"/>
    <w:rsid w:val="001F00EE"/>
    <w:rsid w:val="001F3799"/>
    <w:rsid w:val="001F5D53"/>
    <w:rsid w:val="0020704E"/>
    <w:rsid w:val="00240879"/>
    <w:rsid w:val="002725C8"/>
    <w:rsid w:val="002862C0"/>
    <w:rsid w:val="00295058"/>
    <w:rsid w:val="002A295D"/>
    <w:rsid w:val="002A3612"/>
    <w:rsid w:val="002B0223"/>
    <w:rsid w:val="002E07ED"/>
    <w:rsid w:val="002F12E8"/>
    <w:rsid w:val="002F1914"/>
    <w:rsid w:val="003527DA"/>
    <w:rsid w:val="00390CE1"/>
    <w:rsid w:val="003A7DA1"/>
    <w:rsid w:val="003C5206"/>
    <w:rsid w:val="003D25DB"/>
    <w:rsid w:val="003D5597"/>
    <w:rsid w:val="003D692C"/>
    <w:rsid w:val="003E5BE8"/>
    <w:rsid w:val="003F61A3"/>
    <w:rsid w:val="0040463A"/>
    <w:rsid w:val="0042404D"/>
    <w:rsid w:val="00444722"/>
    <w:rsid w:val="00452B83"/>
    <w:rsid w:val="00455D5D"/>
    <w:rsid w:val="00472A66"/>
    <w:rsid w:val="00485457"/>
    <w:rsid w:val="004B2864"/>
    <w:rsid w:val="004D4A31"/>
    <w:rsid w:val="005475AB"/>
    <w:rsid w:val="00587353"/>
    <w:rsid w:val="00592441"/>
    <w:rsid w:val="005B7DED"/>
    <w:rsid w:val="005E1813"/>
    <w:rsid w:val="005E43B0"/>
    <w:rsid w:val="005F1544"/>
    <w:rsid w:val="005F3B68"/>
    <w:rsid w:val="005F7CB7"/>
    <w:rsid w:val="0063569A"/>
    <w:rsid w:val="00670017"/>
    <w:rsid w:val="00684779"/>
    <w:rsid w:val="006A68C2"/>
    <w:rsid w:val="006B0D9F"/>
    <w:rsid w:val="006B4FBE"/>
    <w:rsid w:val="007102D5"/>
    <w:rsid w:val="00740669"/>
    <w:rsid w:val="00741584"/>
    <w:rsid w:val="00742777"/>
    <w:rsid w:val="007451F9"/>
    <w:rsid w:val="0077158D"/>
    <w:rsid w:val="00771E8A"/>
    <w:rsid w:val="0078553B"/>
    <w:rsid w:val="007A5B14"/>
    <w:rsid w:val="007A79E3"/>
    <w:rsid w:val="007B0BF4"/>
    <w:rsid w:val="007C20E1"/>
    <w:rsid w:val="00800039"/>
    <w:rsid w:val="00820F18"/>
    <w:rsid w:val="0082496E"/>
    <w:rsid w:val="00835476"/>
    <w:rsid w:val="00836371"/>
    <w:rsid w:val="00843C5F"/>
    <w:rsid w:val="0086548C"/>
    <w:rsid w:val="008730F8"/>
    <w:rsid w:val="00875572"/>
    <w:rsid w:val="008817B4"/>
    <w:rsid w:val="008917E4"/>
    <w:rsid w:val="008B37C1"/>
    <w:rsid w:val="008B52FC"/>
    <w:rsid w:val="008C074C"/>
    <w:rsid w:val="008C139D"/>
    <w:rsid w:val="008C1D8E"/>
    <w:rsid w:val="008F0221"/>
    <w:rsid w:val="009347CE"/>
    <w:rsid w:val="00941254"/>
    <w:rsid w:val="009433D5"/>
    <w:rsid w:val="00950CE6"/>
    <w:rsid w:val="00951AB8"/>
    <w:rsid w:val="00954623"/>
    <w:rsid w:val="00957ECC"/>
    <w:rsid w:val="00980D9D"/>
    <w:rsid w:val="00987B0E"/>
    <w:rsid w:val="009957EF"/>
    <w:rsid w:val="0099626B"/>
    <w:rsid w:val="009A2E90"/>
    <w:rsid w:val="009A4732"/>
    <w:rsid w:val="009C076B"/>
    <w:rsid w:val="009E2DC2"/>
    <w:rsid w:val="00A11AB1"/>
    <w:rsid w:val="00A2096E"/>
    <w:rsid w:val="00A23967"/>
    <w:rsid w:val="00A63747"/>
    <w:rsid w:val="00A741DD"/>
    <w:rsid w:val="00A92A23"/>
    <w:rsid w:val="00AD44AC"/>
    <w:rsid w:val="00AE4366"/>
    <w:rsid w:val="00AE534B"/>
    <w:rsid w:val="00B04637"/>
    <w:rsid w:val="00B07CAD"/>
    <w:rsid w:val="00B276B2"/>
    <w:rsid w:val="00B5601C"/>
    <w:rsid w:val="00B91CC9"/>
    <w:rsid w:val="00B960A5"/>
    <w:rsid w:val="00BA17EA"/>
    <w:rsid w:val="00BA291A"/>
    <w:rsid w:val="00BA7120"/>
    <w:rsid w:val="00BC0E12"/>
    <w:rsid w:val="00C17EC1"/>
    <w:rsid w:val="00C261F7"/>
    <w:rsid w:val="00C3188C"/>
    <w:rsid w:val="00C461B1"/>
    <w:rsid w:val="00C600CC"/>
    <w:rsid w:val="00C6796F"/>
    <w:rsid w:val="00C73F7B"/>
    <w:rsid w:val="00CC3073"/>
    <w:rsid w:val="00CC4047"/>
    <w:rsid w:val="00CC5178"/>
    <w:rsid w:val="00CD0385"/>
    <w:rsid w:val="00CE4D74"/>
    <w:rsid w:val="00D01B33"/>
    <w:rsid w:val="00D12CD8"/>
    <w:rsid w:val="00D251E5"/>
    <w:rsid w:val="00D33893"/>
    <w:rsid w:val="00D83EA0"/>
    <w:rsid w:val="00DA495F"/>
    <w:rsid w:val="00DB5B4A"/>
    <w:rsid w:val="00DB616C"/>
    <w:rsid w:val="00DF1479"/>
    <w:rsid w:val="00DF2A06"/>
    <w:rsid w:val="00E03236"/>
    <w:rsid w:val="00E06542"/>
    <w:rsid w:val="00E069AF"/>
    <w:rsid w:val="00E1748A"/>
    <w:rsid w:val="00E2624E"/>
    <w:rsid w:val="00E36649"/>
    <w:rsid w:val="00E403F7"/>
    <w:rsid w:val="00E51F42"/>
    <w:rsid w:val="00E618EB"/>
    <w:rsid w:val="00E75E01"/>
    <w:rsid w:val="00E829EF"/>
    <w:rsid w:val="00E86152"/>
    <w:rsid w:val="00E87F71"/>
    <w:rsid w:val="00E9169A"/>
    <w:rsid w:val="00E96019"/>
    <w:rsid w:val="00EA0482"/>
    <w:rsid w:val="00EC5A29"/>
    <w:rsid w:val="00ED2D63"/>
    <w:rsid w:val="00EE1621"/>
    <w:rsid w:val="00EF7EAA"/>
    <w:rsid w:val="00F00C05"/>
    <w:rsid w:val="00F56BF4"/>
    <w:rsid w:val="00F64E34"/>
    <w:rsid w:val="00F709A4"/>
    <w:rsid w:val="00F95521"/>
    <w:rsid w:val="00FA2DE2"/>
    <w:rsid w:val="00FA6B18"/>
    <w:rsid w:val="00FC08CE"/>
    <w:rsid w:val="00FF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9A4960A"/>
  <w15:docId w15:val="{CB9D6753-651E-4859-B708-19CC3F94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5521"/>
    <w:pPr>
      <w:widowControl w:val="0"/>
      <w:jc w:val="both"/>
    </w:pPr>
    <w:rPr>
      <w:rFonts w:ascii="Century" w:eastAsia="Meiryo UI" w:hAnsi="Century" w:cs="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4732"/>
    <w:pPr>
      <w:ind w:leftChars="400" w:left="840"/>
    </w:pPr>
    <w:rPr>
      <w:rFonts w:ascii="Century" w:eastAsia="Meiryo UI" w:hAnsi="Century" w:cs="Times New Roman"/>
      <w:szCs w:val="24"/>
    </w:rPr>
  </w:style>
  <w:style w:type="paragraph" w:customStyle="1" w:styleId="CharCarCarChar">
    <w:name w:val="Char Car Car Char"/>
    <w:basedOn w:val="a"/>
    <w:rsid w:val="005475AB"/>
    <w:pPr>
      <w:widowControl/>
      <w:spacing w:after="160" w:line="240" w:lineRule="exact"/>
      <w:jc w:val="left"/>
    </w:pPr>
    <w:rPr>
      <w:rFonts w:ascii="Arial" w:eastAsia="Times New Roman" w:hAnsi="Arial" w:cs="Times New Roman"/>
      <w:kern w:val="0"/>
      <w:sz w:val="20"/>
      <w:szCs w:val="20"/>
      <w:lang w:eastAsia="en-US"/>
    </w:rPr>
  </w:style>
  <w:style w:type="paragraph" w:styleId="a5">
    <w:name w:val="Balloon Text"/>
    <w:basedOn w:val="a"/>
    <w:link w:val="a6"/>
    <w:uiPriority w:val="99"/>
    <w:semiHidden/>
    <w:unhideWhenUsed/>
    <w:rsid w:val="004046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463A"/>
    <w:rPr>
      <w:rFonts w:asciiTheme="majorHAnsi" w:eastAsiaTheme="majorEastAsia" w:hAnsiTheme="majorHAnsi" w:cstheme="majorBidi"/>
      <w:sz w:val="18"/>
      <w:szCs w:val="18"/>
    </w:rPr>
  </w:style>
  <w:style w:type="paragraph" w:styleId="a7">
    <w:name w:val="header"/>
    <w:basedOn w:val="a"/>
    <w:link w:val="a8"/>
    <w:uiPriority w:val="99"/>
    <w:unhideWhenUsed/>
    <w:rsid w:val="00987B0E"/>
    <w:pPr>
      <w:tabs>
        <w:tab w:val="center" w:pos="4252"/>
        <w:tab w:val="right" w:pos="8504"/>
      </w:tabs>
      <w:snapToGrid w:val="0"/>
    </w:pPr>
  </w:style>
  <w:style w:type="character" w:customStyle="1" w:styleId="a8">
    <w:name w:val="ヘッダー (文字)"/>
    <w:basedOn w:val="a0"/>
    <w:link w:val="a7"/>
    <w:uiPriority w:val="99"/>
    <w:rsid w:val="00987B0E"/>
  </w:style>
  <w:style w:type="paragraph" w:styleId="a9">
    <w:name w:val="footer"/>
    <w:basedOn w:val="a"/>
    <w:link w:val="aa"/>
    <w:uiPriority w:val="99"/>
    <w:unhideWhenUsed/>
    <w:rsid w:val="00987B0E"/>
    <w:pPr>
      <w:tabs>
        <w:tab w:val="center" w:pos="4252"/>
        <w:tab w:val="right" w:pos="8504"/>
      </w:tabs>
      <w:snapToGrid w:val="0"/>
    </w:pPr>
  </w:style>
  <w:style w:type="character" w:customStyle="1" w:styleId="aa">
    <w:name w:val="フッター (文字)"/>
    <w:basedOn w:val="a0"/>
    <w:link w:val="a9"/>
    <w:uiPriority w:val="99"/>
    <w:rsid w:val="00987B0E"/>
  </w:style>
  <w:style w:type="character" w:styleId="ab">
    <w:name w:val="annotation reference"/>
    <w:basedOn w:val="a0"/>
    <w:uiPriority w:val="99"/>
    <w:semiHidden/>
    <w:unhideWhenUsed/>
    <w:rsid w:val="00295058"/>
    <w:rPr>
      <w:sz w:val="16"/>
      <w:szCs w:val="16"/>
    </w:rPr>
  </w:style>
  <w:style w:type="paragraph" w:styleId="ac">
    <w:name w:val="annotation text"/>
    <w:basedOn w:val="a"/>
    <w:link w:val="ad"/>
    <w:uiPriority w:val="99"/>
    <w:semiHidden/>
    <w:unhideWhenUsed/>
    <w:rsid w:val="00295058"/>
    <w:rPr>
      <w:sz w:val="20"/>
      <w:szCs w:val="20"/>
    </w:rPr>
  </w:style>
  <w:style w:type="character" w:customStyle="1" w:styleId="ad">
    <w:name w:val="コメント文字列 (文字)"/>
    <w:basedOn w:val="a0"/>
    <w:link w:val="ac"/>
    <w:uiPriority w:val="99"/>
    <w:semiHidden/>
    <w:rsid w:val="00295058"/>
    <w:rPr>
      <w:sz w:val="20"/>
      <w:szCs w:val="20"/>
    </w:rPr>
  </w:style>
  <w:style w:type="paragraph" w:styleId="ae">
    <w:name w:val="annotation subject"/>
    <w:basedOn w:val="ac"/>
    <w:next w:val="ac"/>
    <w:link w:val="af"/>
    <w:uiPriority w:val="99"/>
    <w:semiHidden/>
    <w:unhideWhenUsed/>
    <w:rsid w:val="00295058"/>
    <w:rPr>
      <w:b/>
      <w:bCs/>
    </w:rPr>
  </w:style>
  <w:style w:type="character" w:customStyle="1" w:styleId="af">
    <w:name w:val="コメント内容 (文字)"/>
    <w:basedOn w:val="ad"/>
    <w:link w:val="ae"/>
    <w:uiPriority w:val="99"/>
    <w:semiHidden/>
    <w:rsid w:val="00295058"/>
    <w:rPr>
      <w:b/>
      <w:bCs/>
      <w:sz w:val="20"/>
      <w:szCs w:val="20"/>
    </w:rPr>
  </w:style>
  <w:style w:type="character" w:styleId="af0">
    <w:name w:val="Hyperlink"/>
    <w:basedOn w:val="a0"/>
    <w:uiPriority w:val="99"/>
    <w:unhideWhenUsed/>
    <w:rsid w:val="005F3B68"/>
    <w:rPr>
      <w:color w:val="0000FF" w:themeColor="hyperlink"/>
      <w:u w:val="single"/>
    </w:rPr>
  </w:style>
  <w:style w:type="paragraph" w:styleId="af1">
    <w:name w:val="Date"/>
    <w:basedOn w:val="a"/>
    <w:next w:val="a"/>
    <w:link w:val="af2"/>
    <w:uiPriority w:val="99"/>
    <w:semiHidden/>
    <w:unhideWhenUsed/>
    <w:rsid w:val="0082496E"/>
  </w:style>
  <w:style w:type="character" w:customStyle="1" w:styleId="af2">
    <w:name w:val="日付 (文字)"/>
    <w:basedOn w:val="a0"/>
    <w:link w:val="af1"/>
    <w:uiPriority w:val="99"/>
    <w:semiHidden/>
    <w:rsid w:val="0082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85697">
      <w:bodyDiv w:val="1"/>
      <w:marLeft w:val="0"/>
      <w:marRight w:val="0"/>
      <w:marTop w:val="0"/>
      <w:marBottom w:val="0"/>
      <w:divBdr>
        <w:top w:val="none" w:sz="0" w:space="0" w:color="auto"/>
        <w:left w:val="none" w:sz="0" w:space="0" w:color="auto"/>
        <w:bottom w:val="none" w:sz="0" w:space="0" w:color="auto"/>
        <w:right w:val="none" w:sz="0" w:space="0" w:color="auto"/>
      </w:divBdr>
    </w:div>
    <w:div w:id="453141556">
      <w:bodyDiv w:val="1"/>
      <w:marLeft w:val="0"/>
      <w:marRight w:val="0"/>
      <w:marTop w:val="0"/>
      <w:marBottom w:val="0"/>
      <w:divBdr>
        <w:top w:val="none" w:sz="0" w:space="0" w:color="auto"/>
        <w:left w:val="none" w:sz="0" w:space="0" w:color="auto"/>
        <w:bottom w:val="none" w:sz="0" w:space="0" w:color="auto"/>
        <w:right w:val="none" w:sz="0" w:space="0" w:color="auto"/>
      </w:divBdr>
    </w:div>
    <w:div w:id="934829383">
      <w:bodyDiv w:val="1"/>
      <w:marLeft w:val="0"/>
      <w:marRight w:val="0"/>
      <w:marTop w:val="0"/>
      <w:marBottom w:val="0"/>
      <w:divBdr>
        <w:top w:val="none" w:sz="0" w:space="0" w:color="auto"/>
        <w:left w:val="none" w:sz="0" w:space="0" w:color="auto"/>
        <w:bottom w:val="none" w:sz="0" w:space="0" w:color="auto"/>
        <w:right w:val="none" w:sz="0" w:space="0" w:color="auto"/>
      </w:divBdr>
    </w:div>
    <w:div w:id="1002591046">
      <w:bodyDiv w:val="1"/>
      <w:marLeft w:val="0"/>
      <w:marRight w:val="0"/>
      <w:marTop w:val="0"/>
      <w:marBottom w:val="0"/>
      <w:divBdr>
        <w:top w:val="none" w:sz="0" w:space="0" w:color="auto"/>
        <w:left w:val="none" w:sz="0" w:space="0" w:color="auto"/>
        <w:bottom w:val="none" w:sz="0" w:space="0" w:color="auto"/>
        <w:right w:val="none" w:sz="0" w:space="0" w:color="auto"/>
      </w:divBdr>
    </w:div>
    <w:div w:id="1477838347">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20505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6896-95A1-40E5-AD52-99A4793F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6</Pages>
  <Words>794</Words>
  <Characters>4531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松岡　晃治</cp:lastModifiedBy>
  <cp:revision>20</cp:revision>
  <cp:lastPrinted>2022-07-25T10:26:00Z</cp:lastPrinted>
  <dcterms:created xsi:type="dcterms:W3CDTF">2022-07-07T07:11:00Z</dcterms:created>
  <dcterms:modified xsi:type="dcterms:W3CDTF">2022-07-27T06:34:00Z</dcterms:modified>
</cp:coreProperties>
</file>